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2"/>
        <w:gridCol w:w="2127"/>
        <w:gridCol w:w="4536"/>
        <w:gridCol w:w="5529"/>
      </w:tblGrid>
      <w:tr w:rsidR="00A13298" w:rsidRPr="00183B93" w14:paraId="6A825432" w14:textId="77777777" w:rsidTr="00A13298">
        <w:trPr>
          <w:tblHeader/>
        </w:trPr>
        <w:tc>
          <w:tcPr>
            <w:tcW w:w="567" w:type="dxa"/>
            <w:shd w:val="clear" w:color="auto" w:fill="DEEAF6" w:themeFill="accent1" w:themeFillTint="33"/>
          </w:tcPr>
          <w:p w14:paraId="52EFA1C6" w14:textId="1AF4FA55" w:rsidR="00A13298" w:rsidRPr="00183B93" w:rsidRDefault="00A13298" w:rsidP="0058632B">
            <w:pPr>
              <w:spacing w:line="276" w:lineRule="auto"/>
              <w:rPr>
                <w:rFonts w:ascii="Calibri" w:hAnsi="Calibri" w:cs="Calibri"/>
                <w:b/>
                <w:bCs/>
                <w:sz w:val="20"/>
                <w:szCs w:val="20"/>
              </w:rPr>
            </w:pPr>
            <w:r>
              <w:rPr>
                <w:rFonts w:ascii="Calibri" w:hAnsi="Calibri" w:cs="Calibri"/>
                <w:b/>
                <w:bCs/>
                <w:sz w:val="20"/>
                <w:szCs w:val="20"/>
              </w:rPr>
              <w:t>N</w:t>
            </w:r>
            <w:r w:rsidRPr="00183B93">
              <w:rPr>
                <w:rFonts w:ascii="Calibri" w:hAnsi="Calibri" w:cs="Calibri"/>
                <w:b/>
                <w:bCs/>
                <w:sz w:val="20"/>
                <w:szCs w:val="20"/>
              </w:rPr>
              <w:t>r.</w:t>
            </w:r>
          </w:p>
        </w:tc>
        <w:tc>
          <w:tcPr>
            <w:tcW w:w="1842" w:type="dxa"/>
            <w:shd w:val="clear" w:color="auto" w:fill="DEEAF6" w:themeFill="accent1" w:themeFillTint="33"/>
          </w:tcPr>
          <w:p w14:paraId="7311D211" w14:textId="492F95C0" w:rsidR="00A13298" w:rsidRPr="00183B93" w:rsidRDefault="00A13298" w:rsidP="0058632B">
            <w:pPr>
              <w:spacing w:line="276" w:lineRule="auto"/>
              <w:rPr>
                <w:rFonts w:ascii="Calibri" w:hAnsi="Calibri" w:cs="Calibri"/>
                <w:b/>
                <w:bCs/>
                <w:sz w:val="20"/>
                <w:szCs w:val="20"/>
              </w:rPr>
            </w:pPr>
            <w:r w:rsidRPr="00183B93">
              <w:rPr>
                <w:rFonts w:ascii="Calibri" w:hAnsi="Calibri" w:cs="Calibri"/>
                <w:b/>
                <w:bCs/>
                <w:sz w:val="20"/>
                <w:szCs w:val="20"/>
              </w:rPr>
              <w:t>Verwijzing (</w:t>
            </w:r>
            <w:proofErr w:type="spellStart"/>
            <w:r>
              <w:rPr>
                <w:rFonts w:ascii="Calibri" w:hAnsi="Calibri" w:cs="Calibri"/>
                <w:b/>
                <w:bCs/>
                <w:sz w:val="20"/>
                <w:szCs w:val="20"/>
              </w:rPr>
              <w:t>doc</w:t>
            </w:r>
            <w:proofErr w:type="spellEnd"/>
            <w:r w:rsidRPr="00183B93">
              <w:rPr>
                <w:rFonts w:ascii="Calibri" w:hAnsi="Calibri" w:cs="Calibri"/>
                <w:b/>
                <w:bCs/>
                <w:sz w:val="20"/>
                <w:szCs w:val="20"/>
              </w:rPr>
              <w:t>./par./art.)</w:t>
            </w:r>
          </w:p>
        </w:tc>
        <w:tc>
          <w:tcPr>
            <w:tcW w:w="2127" w:type="dxa"/>
            <w:shd w:val="clear" w:color="auto" w:fill="DEEAF6" w:themeFill="accent1" w:themeFillTint="33"/>
          </w:tcPr>
          <w:p w14:paraId="2081FDF2" w14:textId="77777777" w:rsidR="00A13298" w:rsidRDefault="00A13298" w:rsidP="0058632B">
            <w:pPr>
              <w:spacing w:line="276" w:lineRule="auto"/>
              <w:rPr>
                <w:rFonts w:ascii="Calibri" w:hAnsi="Calibri" w:cs="Calibri"/>
                <w:b/>
                <w:bCs/>
                <w:sz w:val="20"/>
                <w:szCs w:val="20"/>
              </w:rPr>
            </w:pPr>
            <w:r>
              <w:rPr>
                <w:rFonts w:ascii="Calibri" w:hAnsi="Calibri" w:cs="Calibri"/>
                <w:b/>
                <w:bCs/>
                <w:sz w:val="20"/>
                <w:szCs w:val="20"/>
              </w:rPr>
              <w:t>Pagina</w:t>
            </w:r>
          </w:p>
          <w:p w14:paraId="269E6B6A" w14:textId="1B582B4E" w:rsidR="00A13298" w:rsidRPr="00183B93" w:rsidRDefault="00A13298" w:rsidP="0058632B">
            <w:pPr>
              <w:spacing w:line="276" w:lineRule="auto"/>
              <w:rPr>
                <w:rFonts w:ascii="Calibri" w:hAnsi="Calibri" w:cs="Calibri"/>
                <w:b/>
                <w:bCs/>
                <w:sz w:val="20"/>
                <w:szCs w:val="20"/>
              </w:rPr>
            </w:pPr>
            <w:r>
              <w:rPr>
                <w:rFonts w:ascii="Calibri" w:hAnsi="Calibri" w:cs="Calibri"/>
                <w:b/>
                <w:bCs/>
                <w:sz w:val="20"/>
                <w:szCs w:val="20"/>
              </w:rPr>
              <w:t>nummer</w:t>
            </w:r>
          </w:p>
        </w:tc>
        <w:tc>
          <w:tcPr>
            <w:tcW w:w="4536" w:type="dxa"/>
            <w:shd w:val="clear" w:color="auto" w:fill="DEEAF6" w:themeFill="accent1" w:themeFillTint="33"/>
          </w:tcPr>
          <w:p w14:paraId="0DB4DA34" w14:textId="2DBE90D5" w:rsidR="00A13298" w:rsidRPr="00183B93" w:rsidRDefault="00A13298" w:rsidP="0058632B">
            <w:pPr>
              <w:spacing w:line="276" w:lineRule="auto"/>
              <w:rPr>
                <w:rFonts w:ascii="Calibri" w:hAnsi="Calibri" w:cs="Calibri"/>
                <w:b/>
                <w:bCs/>
                <w:sz w:val="20"/>
                <w:szCs w:val="20"/>
              </w:rPr>
            </w:pPr>
            <w:r w:rsidRPr="00183B93">
              <w:rPr>
                <w:rFonts w:ascii="Calibri" w:hAnsi="Calibri" w:cs="Calibri"/>
                <w:b/>
                <w:bCs/>
                <w:sz w:val="20"/>
                <w:szCs w:val="20"/>
              </w:rPr>
              <w:t>Vraag</w:t>
            </w:r>
          </w:p>
        </w:tc>
        <w:tc>
          <w:tcPr>
            <w:tcW w:w="5529" w:type="dxa"/>
            <w:shd w:val="clear" w:color="auto" w:fill="DEEAF6" w:themeFill="accent1" w:themeFillTint="33"/>
          </w:tcPr>
          <w:p w14:paraId="6E23B276" w14:textId="77777777" w:rsidR="00A13298" w:rsidRPr="00183B93" w:rsidRDefault="00A13298" w:rsidP="0058632B">
            <w:pPr>
              <w:spacing w:line="276" w:lineRule="auto"/>
              <w:rPr>
                <w:rFonts w:ascii="Calibri" w:hAnsi="Calibri" w:cs="Calibri"/>
                <w:b/>
                <w:bCs/>
                <w:sz w:val="20"/>
                <w:szCs w:val="20"/>
              </w:rPr>
            </w:pPr>
            <w:r w:rsidRPr="00183B93">
              <w:rPr>
                <w:rFonts w:ascii="Calibri" w:hAnsi="Calibri" w:cs="Calibri"/>
                <w:b/>
                <w:bCs/>
                <w:sz w:val="20"/>
                <w:szCs w:val="20"/>
              </w:rPr>
              <w:t>Antwoord</w:t>
            </w:r>
          </w:p>
        </w:tc>
      </w:tr>
      <w:tr w:rsidR="00A13298" w:rsidRPr="00183B93" w14:paraId="6B8752F6" w14:textId="77777777" w:rsidTr="00A13298">
        <w:tc>
          <w:tcPr>
            <w:tcW w:w="567" w:type="dxa"/>
          </w:tcPr>
          <w:p w14:paraId="24E501C5"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8517F8F" w14:textId="016AA5A5"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PVE 21</w:t>
            </w:r>
          </w:p>
        </w:tc>
        <w:tc>
          <w:tcPr>
            <w:tcW w:w="2127" w:type="dxa"/>
            <w:tcBorders>
              <w:top w:val="single" w:sz="4" w:space="0" w:color="auto"/>
              <w:left w:val="single" w:sz="4" w:space="0" w:color="auto"/>
              <w:bottom w:val="single" w:sz="4" w:space="0" w:color="auto"/>
              <w:right w:val="single" w:sz="4" w:space="0" w:color="auto"/>
            </w:tcBorders>
          </w:tcPr>
          <w:p w14:paraId="50C5C5B1" w14:textId="73615439" w:rsidR="00A13298" w:rsidRPr="009600A0" w:rsidRDefault="00A13298" w:rsidP="007B4A54">
            <w:pPr>
              <w:spacing w:line="276" w:lineRule="auto"/>
              <w:rPr>
                <w:rFonts w:ascii="Calibri" w:hAnsi="Calibri" w:cs="Calibri"/>
                <w:sz w:val="20"/>
                <w:szCs w:val="20"/>
              </w:rPr>
            </w:pPr>
            <w:r>
              <w:rPr>
                <w:rFonts w:ascii="Calibri" w:hAnsi="Calibri" w:cs="Calibri"/>
                <w:sz w:val="20"/>
                <w:szCs w:val="20"/>
              </w:rPr>
              <w:t>23</w:t>
            </w:r>
          </w:p>
        </w:tc>
        <w:tc>
          <w:tcPr>
            <w:tcW w:w="4536" w:type="dxa"/>
            <w:tcBorders>
              <w:top w:val="single" w:sz="4" w:space="0" w:color="auto"/>
              <w:left w:val="single" w:sz="4" w:space="0" w:color="auto"/>
              <w:bottom w:val="single" w:sz="4" w:space="0" w:color="auto"/>
              <w:right w:val="single" w:sz="4" w:space="0" w:color="auto"/>
            </w:tcBorders>
          </w:tcPr>
          <w:p w14:paraId="399735D1" w14:textId="77E91221" w:rsidR="00A13298" w:rsidRPr="009600A0" w:rsidRDefault="00A13298" w:rsidP="007B4A54">
            <w:pPr>
              <w:spacing w:line="276" w:lineRule="auto"/>
              <w:rPr>
                <w:rFonts w:ascii="Calibri" w:hAnsi="Calibri" w:cs="Calibri"/>
                <w:sz w:val="20"/>
                <w:szCs w:val="20"/>
              </w:rPr>
            </w:pPr>
            <w:r>
              <w:rPr>
                <w:rFonts w:ascii="Calibri" w:hAnsi="Calibri" w:cs="Calibri"/>
                <w:sz w:val="20"/>
                <w:szCs w:val="20"/>
              </w:rPr>
              <w:t>Is het ook mogelijk ruim voor openingstijd ledigingen uit te voeren? Bijvoorbeeld tussen 07:00 en 08:00 uur? Dit is veiliger dan tussen 9.00 en 16.00.</w:t>
            </w:r>
          </w:p>
        </w:tc>
        <w:tc>
          <w:tcPr>
            <w:tcW w:w="5529" w:type="dxa"/>
          </w:tcPr>
          <w:p w14:paraId="78F85FFD" w14:textId="7ACA8863" w:rsidR="00A13298" w:rsidRPr="009600A0" w:rsidRDefault="00A13298" w:rsidP="007B4A54">
            <w:pPr>
              <w:spacing w:line="276" w:lineRule="auto"/>
              <w:rPr>
                <w:rFonts w:ascii="Calibri" w:hAnsi="Calibri" w:cs="Calibri"/>
                <w:sz w:val="20"/>
                <w:szCs w:val="20"/>
              </w:rPr>
            </w:pPr>
            <w:r w:rsidRPr="00835A0A">
              <w:rPr>
                <w:rFonts w:ascii="Calibri" w:hAnsi="Calibri" w:cs="Calibri"/>
                <w:sz w:val="20"/>
                <w:szCs w:val="20"/>
              </w:rPr>
              <w:t>Nee, helaas is dit niet mogelijk.</w:t>
            </w:r>
          </w:p>
        </w:tc>
      </w:tr>
      <w:tr w:rsidR="00A13298" w:rsidRPr="00183B93" w14:paraId="4CE8A75A" w14:textId="77777777" w:rsidTr="00A13298">
        <w:tc>
          <w:tcPr>
            <w:tcW w:w="567" w:type="dxa"/>
          </w:tcPr>
          <w:p w14:paraId="4186907E"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57E620D" w14:textId="4369784B"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PVE 24</w:t>
            </w:r>
          </w:p>
        </w:tc>
        <w:tc>
          <w:tcPr>
            <w:tcW w:w="2127" w:type="dxa"/>
            <w:tcBorders>
              <w:top w:val="single" w:sz="4" w:space="0" w:color="auto"/>
              <w:left w:val="single" w:sz="4" w:space="0" w:color="auto"/>
              <w:bottom w:val="single" w:sz="4" w:space="0" w:color="auto"/>
              <w:right w:val="single" w:sz="4" w:space="0" w:color="auto"/>
            </w:tcBorders>
          </w:tcPr>
          <w:p w14:paraId="3802B324" w14:textId="4038BC46" w:rsidR="00A13298" w:rsidRPr="009600A0" w:rsidRDefault="00A13298" w:rsidP="007B4A54">
            <w:pPr>
              <w:spacing w:line="276" w:lineRule="auto"/>
              <w:rPr>
                <w:rFonts w:ascii="Calibri" w:hAnsi="Calibri" w:cs="Calibri"/>
                <w:sz w:val="20"/>
                <w:szCs w:val="20"/>
              </w:rPr>
            </w:pPr>
            <w:r>
              <w:rPr>
                <w:rFonts w:ascii="Calibri" w:hAnsi="Calibri" w:cs="Calibri"/>
                <w:sz w:val="20"/>
                <w:szCs w:val="20"/>
              </w:rPr>
              <w:t>24</w:t>
            </w:r>
          </w:p>
        </w:tc>
        <w:tc>
          <w:tcPr>
            <w:tcW w:w="4536" w:type="dxa"/>
            <w:tcBorders>
              <w:top w:val="single" w:sz="4" w:space="0" w:color="auto"/>
              <w:left w:val="single" w:sz="4" w:space="0" w:color="auto"/>
              <w:bottom w:val="single" w:sz="4" w:space="0" w:color="auto"/>
              <w:right w:val="single" w:sz="4" w:space="0" w:color="auto"/>
            </w:tcBorders>
          </w:tcPr>
          <w:p w14:paraId="3C847CE4" w14:textId="5B9B99E7" w:rsidR="00A13298" w:rsidRPr="009600A0" w:rsidRDefault="00A13298" w:rsidP="007B4A54">
            <w:pPr>
              <w:spacing w:line="276" w:lineRule="auto"/>
              <w:rPr>
                <w:rFonts w:ascii="Calibri" w:hAnsi="Calibri" w:cs="Calibri"/>
                <w:sz w:val="20"/>
                <w:szCs w:val="20"/>
              </w:rPr>
            </w:pPr>
            <w:r>
              <w:rPr>
                <w:rFonts w:ascii="Calibri" w:hAnsi="Calibri" w:cs="Calibri"/>
                <w:sz w:val="20"/>
                <w:szCs w:val="20"/>
              </w:rPr>
              <w:t>Wij gaan er hierbij vanuit dat dit alleen gaat om afval dat wij zelf hebben gemorst. Wanneer de aanbiedplaatsen voor afval al vervuild wordt aangetroffen zullen er foto’s gemaakt worden om aan te geven dat deze vervuiling niet door inschrijver is veroorzaakt. Wij kunnen dan ook niet verantwoordelijk zijn voor het opruimen ervan. Kunt u bevestigen dat dit niet geldt wanneer dit het geval is?</w:t>
            </w:r>
          </w:p>
        </w:tc>
        <w:tc>
          <w:tcPr>
            <w:tcW w:w="5529" w:type="dxa"/>
          </w:tcPr>
          <w:p w14:paraId="41B80D72" w14:textId="69127784" w:rsidR="00A13298" w:rsidRPr="009600A0" w:rsidRDefault="00A13298" w:rsidP="007B4A54">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bevestigt deze aanname. </w:t>
            </w:r>
          </w:p>
        </w:tc>
      </w:tr>
      <w:tr w:rsidR="00A13298" w:rsidRPr="00183B93" w14:paraId="280C44E4" w14:textId="77777777" w:rsidTr="00A13298">
        <w:tc>
          <w:tcPr>
            <w:tcW w:w="567" w:type="dxa"/>
          </w:tcPr>
          <w:p w14:paraId="146918D7"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C2A8A70" w14:textId="7B6C0FE7"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PVE 31</w:t>
            </w:r>
          </w:p>
        </w:tc>
        <w:tc>
          <w:tcPr>
            <w:tcW w:w="2127" w:type="dxa"/>
            <w:tcBorders>
              <w:top w:val="single" w:sz="4" w:space="0" w:color="auto"/>
              <w:left w:val="single" w:sz="4" w:space="0" w:color="auto"/>
              <w:bottom w:val="single" w:sz="4" w:space="0" w:color="auto"/>
              <w:right w:val="single" w:sz="4" w:space="0" w:color="auto"/>
            </w:tcBorders>
          </w:tcPr>
          <w:p w14:paraId="29F9C92D" w14:textId="7BAAFAB7" w:rsidR="00A13298" w:rsidRPr="009600A0" w:rsidRDefault="00A13298" w:rsidP="007B4A54">
            <w:pPr>
              <w:spacing w:line="276" w:lineRule="auto"/>
              <w:rPr>
                <w:rFonts w:ascii="Calibri" w:hAnsi="Calibri" w:cs="Calibri"/>
                <w:sz w:val="20"/>
                <w:szCs w:val="20"/>
              </w:rPr>
            </w:pPr>
            <w:r>
              <w:rPr>
                <w:rFonts w:ascii="Calibri" w:hAnsi="Calibri" w:cs="Calibri"/>
                <w:sz w:val="20"/>
                <w:szCs w:val="20"/>
              </w:rPr>
              <w:t>24</w:t>
            </w:r>
          </w:p>
        </w:tc>
        <w:tc>
          <w:tcPr>
            <w:tcW w:w="4536" w:type="dxa"/>
            <w:tcBorders>
              <w:top w:val="single" w:sz="4" w:space="0" w:color="auto"/>
              <w:left w:val="single" w:sz="4" w:space="0" w:color="auto"/>
              <w:bottom w:val="single" w:sz="4" w:space="0" w:color="auto"/>
              <w:right w:val="single" w:sz="4" w:space="0" w:color="auto"/>
            </w:tcBorders>
          </w:tcPr>
          <w:p w14:paraId="770DBA55" w14:textId="69612A9A" w:rsidR="00A13298" w:rsidRPr="009600A0" w:rsidRDefault="00A13298" w:rsidP="007B4A54">
            <w:pPr>
              <w:spacing w:line="276" w:lineRule="auto"/>
              <w:rPr>
                <w:rFonts w:ascii="Calibri" w:hAnsi="Calibri" w:cs="Calibri"/>
                <w:sz w:val="20"/>
                <w:szCs w:val="20"/>
              </w:rPr>
            </w:pPr>
            <w:r>
              <w:rPr>
                <w:rFonts w:ascii="Calibri" w:hAnsi="Calibri" w:cs="Calibri"/>
                <w:sz w:val="20"/>
                <w:szCs w:val="20"/>
              </w:rPr>
              <w:t>Kunt u aangeven welk type/model de 5.000 liter ondergrondse container is?</w:t>
            </w:r>
          </w:p>
        </w:tc>
        <w:tc>
          <w:tcPr>
            <w:tcW w:w="5529" w:type="dxa"/>
          </w:tcPr>
          <w:p w14:paraId="64B2524D" w14:textId="30836EC2" w:rsidR="00A13298" w:rsidRPr="009600A0" w:rsidRDefault="00A13298" w:rsidP="007B4A54">
            <w:pPr>
              <w:autoSpaceDE w:val="0"/>
              <w:autoSpaceDN w:val="0"/>
              <w:adjustRightInd w:val="0"/>
              <w:spacing w:line="276" w:lineRule="auto"/>
              <w:rPr>
                <w:rFonts w:ascii="Calibri" w:hAnsi="Calibri" w:cs="Calibri"/>
                <w:sz w:val="20"/>
                <w:szCs w:val="20"/>
              </w:rPr>
            </w:pPr>
            <w:r w:rsidRPr="00835A0A">
              <w:rPr>
                <w:rFonts w:ascii="Calibri" w:hAnsi="Calibri" w:cs="Calibri"/>
                <w:sz w:val="20"/>
                <w:szCs w:val="20"/>
              </w:rPr>
              <w:t xml:space="preserve">Bauer </w:t>
            </w:r>
            <w:proofErr w:type="spellStart"/>
            <w:r w:rsidRPr="00835A0A">
              <w:rPr>
                <w:rFonts w:ascii="Calibri" w:hAnsi="Calibri" w:cs="Calibri"/>
                <w:sz w:val="20"/>
                <w:szCs w:val="20"/>
              </w:rPr>
              <w:t>Sudlohn</w:t>
            </w:r>
            <w:proofErr w:type="spellEnd"/>
            <w:r>
              <w:rPr>
                <w:rFonts w:ascii="Calibri" w:hAnsi="Calibri" w:cs="Calibri"/>
                <w:sz w:val="20"/>
                <w:szCs w:val="20"/>
              </w:rPr>
              <w:t>.</w:t>
            </w:r>
          </w:p>
        </w:tc>
      </w:tr>
      <w:tr w:rsidR="00A13298" w:rsidRPr="00183B93" w14:paraId="1F900156" w14:textId="77777777" w:rsidTr="00A13298">
        <w:tc>
          <w:tcPr>
            <w:tcW w:w="567" w:type="dxa"/>
          </w:tcPr>
          <w:p w14:paraId="79BBAE66"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C751F31" w14:textId="4FAC33FB"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PVE 31</w:t>
            </w:r>
          </w:p>
        </w:tc>
        <w:tc>
          <w:tcPr>
            <w:tcW w:w="2127" w:type="dxa"/>
            <w:tcBorders>
              <w:top w:val="single" w:sz="4" w:space="0" w:color="auto"/>
              <w:left w:val="single" w:sz="4" w:space="0" w:color="auto"/>
              <w:bottom w:val="single" w:sz="4" w:space="0" w:color="auto"/>
              <w:right w:val="single" w:sz="4" w:space="0" w:color="auto"/>
            </w:tcBorders>
          </w:tcPr>
          <w:p w14:paraId="2CB98978" w14:textId="1C52FC74" w:rsidR="00A13298" w:rsidRPr="009600A0" w:rsidRDefault="00A13298" w:rsidP="007B4A54">
            <w:pPr>
              <w:spacing w:line="276" w:lineRule="auto"/>
              <w:rPr>
                <w:rFonts w:ascii="Calibri" w:hAnsi="Calibri" w:cs="Calibri"/>
                <w:sz w:val="20"/>
                <w:szCs w:val="20"/>
              </w:rPr>
            </w:pPr>
            <w:r>
              <w:rPr>
                <w:rFonts w:ascii="Calibri" w:hAnsi="Calibri" w:cs="Calibri"/>
                <w:sz w:val="20"/>
                <w:szCs w:val="20"/>
              </w:rPr>
              <w:t>24</w:t>
            </w:r>
          </w:p>
        </w:tc>
        <w:tc>
          <w:tcPr>
            <w:tcW w:w="4536" w:type="dxa"/>
            <w:tcBorders>
              <w:top w:val="single" w:sz="4" w:space="0" w:color="auto"/>
              <w:left w:val="single" w:sz="4" w:space="0" w:color="auto"/>
              <w:bottom w:val="single" w:sz="4" w:space="0" w:color="auto"/>
              <w:right w:val="single" w:sz="4" w:space="0" w:color="auto"/>
            </w:tcBorders>
          </w:tcPr>
          <w:p w14:paraId="543A6308" w14:textId="36ABA091" w:rsidR="00A13298" w:rsidRPr="009600A0" w:rsidRDefault="00A13298" w:rsidP="007B4A54">
            <w:pPr>
              <w:spacing w:line="276" w:lineRule="auto"/>
              <w:rPr>
                <w:rFonts w:ascii="Calibri" w:hAnsi="Calibri" w:cs="Calibri"/>
                <w:sz w:val="20"/>
                <w:szCs w:val="20"/>
              </w:rPr>
            </w:pPr>
            <w:r>
              <w:rPr>
                <w:rFonts w:ascii="Calibri" w:hAnsi="Calibri" w:cs="Calibri"/>
                <w:sz w:val="20"/>
                <w:szCs w:val="20"/>
              </w:rPr>
              <w:t>Beschikt aanbieder over 16A stroompunt voor 10m3 perscontainer?</w:t>
            </w:r>
          </w:p>
        </w:tc>
        <w:tc>
          <w:tcPr>
            <w:tcW w:w="5529" w:type="dxa"/>
          </w:tcPr>
          <w:p w14:paraId="5EF607A4" w14:textId="38144309" w:rsidR="00A13298" w:rsidRPr="009600A0" w:rsidRDefault="00A13298" w:rsidP="007B4A54">
            <w:pPr>
              <w:autoSpaceDE w:val="0"/>
              <w:autoSpaceDN w:val="0"/>
              <w:adjustRightInd w:val="0"/>
              <w:spacing w:line="276" w:lineRule="auto"/>
              <w:rPr>
                <w:rFonts w:ascii="Calibri" w:hAnsi="Calibri" w:cs="Calibri"/>
                <w:sz w:val="20"/>
                <w:szCs w:val="20"/>
              </w:rPr>
            </w:pPr>
            <w:r w:rsidRPr="00835A0A">
              <w:rPr>
                <w:rFonts w:ascii="Calibri" w:hAnsi="Calibri" w:cs="Calibri"/>
                <w:sz w:val="20"/>
                <w:szCs w:val="20"/>
              </w:rPr>
              <w:t>Ja, deze beschikt over 16A stroompunt</w:t>
            </w:r>
          </w:p>
        </w:tc>
      </w:tr>
      <w:tr w:rsidR="00A13298" w:rsidRPr="00183B93" w14:paraId="44F58D13" w14:textId="77777777" w:rsidTr="00A13298">
        <w:tc>
          <w:tcPr>
            <w:tcW w:w="567" w:type="dxa"/>
          </w:tcPr>
          <w:p w14:paraId="72900327"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ABAF5D2" w14:textId="713BBDE1"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PVE 33</w:t>
            </w:r>
          </w:p>
        </w:tc>
        <w:tc>
          <w:tcPr>
            <w:tcW w:w="2127" w:type="dxa"/>
            <w:tcBorders>
              <w:top w:val="single" w:sz="4" w:space="0" w:color="auto"/>
              <w:left w:val="single" w:sz="4" w:space="0" w:color="auto"/>
              <w:bottom w:val="single" w:sz="4" w:space="0" w:color="auto"/>
              <w:right w:val="single" w:sz="4" w:space="0" w:color="auto"/>
            </w:tcBorders>
          </w:tcPr>
          <w:p w14:paraId="54288F61" w14:textId="1BF04D76" w:rsidR="00A13298" w:rsidRPr="009600A0" w:rsidRDefault="00A13298" w:rsidP="007B4A54">
            <w:pPr>
              <w:spacing w:line="276" w:lineRule="auto"/>
              <w:rPr>
                <w:rFonts w:ascii="Calibri" w:hAnsi="Calibri" w:cs="Calibri"/>
                <w:sz w:val="20"/>
                <w:szCs w:val="20"/>
              </w:rPr>
            </w:pPr>
            <w:r>
              <w:rPr>
                <w:rFonts w:ascii="Calibri" w:hAnsi="Calibri" w:cs="Calibri"/>
                <w:sz w:val="20"/>
                <w:szCs w:val="20"/>
              </w:rPr>
              <w:t>25</w:t>
            </w:r>
          </w:p>
        </w:tc>
        <w:tc>
          <w:tcPr>
            <w:tcW w:w="4536" w:type="dxa"/>
            <w:tcBorders>
              <w:top w:val="single" w:sz="4" w:space="0" w:color="auto"/>
              <w:left w:val="single" w:sz="4" w:space="0" w:color="auto"/>
              <w:bottom w:val="single" w:sz="4" w:space="0" w:color="auto"/>
              <w:right w:val="single" w:sz="4" w:space="0" w:color="auto"/>
            </w:tcBorders>
          </w:tcPr>
          <w:p w14:paraId="317547F7" w14:textId="6CD870EB" w:rsidR="00A13298" w:rsidRPr="009600A0" w:rsidRDefault="00A13298" w:rsidP="007B4A54">
            <w:pPr>
              <w:spacing w:line="276" w:lineRule="auto"/>
              <w:rPr>
                <w:rFonts w:ascii="Calibri" w:hAnsi="Calibri" w:cs="Calibri"/>
                <w:sz w:val="20"/>
                <w:szCs w:val="20"/>
              </w:rPr>
            </w:pPr>
            <w:r>
              <w:rPr>
                <w:rFonts w:ascii="Calibri" w:hAnsi="Calibri" w:cs="Calibri"/>
                <w:sz w:val="20"/>
                <w:szCs w:val="20"/>
              </w:rPr>
              <w:t xml:space="preserve">Kunt u bevestigen dat dit alleen geldt bij normaal gebruik van de containers? </w:t>
            </w:r>
          </w:p>
        </w:tc>
        <w:tc>
          <w:tcPr>
            <w:tcW w:w="5529" w:type="dxa"/>
          </w:tcPr>
          <w:p w14:paraId="7B569DED" w14:textId="331F32C7" w:rsidR="00A13298" w:rsidRPr="009600A0" w:rsidRDefault="00A13298" w:rsidP="007B4A54">
            <w:pPr>
              <w:autoSpaceDE w:val="0"/>
              <w:autoSpaceDN w:val="0"/>
              <w:adjustRightInd w:val="0"/>
              <w:spacing w:line="276" w:lineRule="auto"/>
              <w:rPr>
                <w:rFonts w:ascii="Calibri" w:hAnsi="Calibri" w:cs="Calibri"/>
                <w:sz w:val="20"/>
                <w:szCs w:val="20"/>
              </w:rPr>
            </w:pPr>
            <w:r>
              <w:rPr>
                <w:rFonts w:ascii="Calibri" w:hAnsi="Calibri" w:cs="Calibri"/>
                <w:sz w:val="20"/>
                <w:szCs w:val="20"/>
              </w:rPr>
              <w:t>Aanbestedende dienst bevestigt deze aanname.</w:t>
            </w:r>
          </w:p>
        </w:tc>
      </w:tr>
      <w:tr w:rsidR="00A13298" w:rsidRPr="00183B93" w14:paraId="3E5F244D" w14:textId="77777777" w:rsidTr="00A13298">
        <w:tc>
          <w:tcPr>
            <w:tcW w:w="567" w:type="dxa"/>
          </w:tcPr>
          <w:p w14:paraId="1B31F509"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DEF3580" w14:textId="4670EB65"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PVE 37</w:t>
            </w:r>
          </w:p>
        </w:tc>
        <w:tc>
          <w:tcPr>
            <w:tcW w:w="2127" w:type="dxa"/>
            <w:tcBorders>
              <w:top w:val="single" w:sz="4" w:space="0" w:color="auto"/>
              <w:left w:val="single" w:sz="4" w:space="0" w:color="auto"/>
              <w:bottom w:val="single" w:sz="4" w:space="0" w:color="auto"/>
              <w:right w:val="single" w:sz="4" w:space="0" w:color="auto"/>
            </w:tcBorders>
          </w:tcPr>
          <w:p w14:paraId="3D36B6E2" w14:textId="75035DA0" w:rsidR="00A13298" w:rsidRPr="009600A0" w:rsidRDefault="00A13298" w:rsidP="007B4A54">
            <w:pPr>
              <w:spacing w:line="276" w:lineRule="auto"/>
              <w:rPr>
                <w:rFonts w:ascii="Calibri" w:hAnsi="Calibri" w:cs="Calibri"/>
                <w:sz w:val="20"/>
                <w:szCs w:val="20"/>
              </w:rPr>
            </w:pPr>
            <w:r>
              <w:rPr>
                <w:rFonts w:ascii="Calibri" w:hAnsi="Calibri" w:cs="Calibri"/>
                <w:sz w:val="20"/>
                <w:szCs w:val="20"/>
              </w:rPr>
              <w:t>26</w:t>
            </w:r>
          </w:p>
        </w:tc>
        <w:tc>
          <w:tcPr>
            <w:tcW w:w="4536" w:type="dxa"/>
            <w:tcBorders>
              <w:top w:val="single" w:sz="4" w:space="0" w:color="auto"/>
              <w:left w:val="single" w:sz="4" w:space="0" w:color="auto"/>
              <w:bottom w:val="single" w:sz="4" w:space="0" w:color="auto"/>
              <w:right w:val="single" w:sz="4" w:space="0" w:color="auto"/>
            </w:tcBorders>
          </w:tcPr>
          <w:p w14:paraId="1D2BBE76" w14:textId="7D614308" w:rsidR="00A13298" w:rsidRDefault="00A13298" w:rsidP="007B4A54">
            <w:pPr>
              <w:spacing w:line="276" w:lineRule="auto"/>
              <w:rPr>
                <w:rFonts w:ascii="Calibri" w:hAnsi="Calibri" w:cs="Calibri"/>
                <w:sz w:val="20"/>
                <w:szCs w:val="20"/>
              </w:rPr>
            </w:pPr>
            <w:r>
              <w:rPr>
                <w:rFonts w:ascii="Calibri" w:hAnsi="Calibri" w:cs="Calibri"/>
                <w:sz w:val="20"/>
                <w:szCs w:val="20"/>
              </w:rPr>
              <w:t>U vraagt een CA+ certificaat, maar u geeft daarbij niet aan op welk veiligheidsniveau u deze certificering eist. Het veiligheidsniveau zegt iets over de snippergrootte van het versnipperen en dus de lees</w:t>
            </w:r>
            <w:r w:rsidRPr="00831F64">
              <w:rPr>
                <w:rFonts w:ascii="Calibri" w:hAnsi="Calibri" w:cs="Calibri"/>
                <w:sz w:val="20"/>
                <w:szCs w:val="20"/>
              </w:rPr>
              <w:t>baa</w:t>
            </w:r>
            <w:r>
              <w:rPr>
                <w:rFonts w:ascii="Calibri" w:hAnsi="Calibri" w:cs="Calibri"/>
                <w:sz w:val="20"/>
                <w:szCs w:val="20"/>
              </w:rPr>
              <w:t xml:space="preserve">rheid/traceerbaarheid van de informatie op de vernietigde documenten. Wij hanteren standaard (en adviseren dit ook </w:t>
            </w:r>
            <w:proofErr w:type="spellStart"/>
            <w:r>
              <w:rPr>
                <w:rFonts w:ascii="Calibri" w:hAnsi="Calibri" w:cs="Calibri"/>
                <w:sz w:val="20"/>
                <w:szCs w:val="20"/>
              </w:rPr>
              <w:t>ivm</w:t>
            </w:r>
            <w:proofErr w:type="spellEnd"/>
            <w:r>
              <w:rPr>
                <w:rFonts w:ascii="Calibri" w:hAnsi="Calibri" w:cs="Calibri"/>
                <w:sz w:val="20"/>
                <w:szCs w:val="20"/>
              </w:rPr>
              <w:t xml:space="preserve"> AVG) CA+ op veiligheidsklasse P4. Dit is de kleinst mogelijke snippergrootte/hoogste veiligheidsniveau waarbij de snippers nog 100% recyclebaar zijn. </w:t>
            </w:r>
          </w:p>
          <w:p w14:paraId="2CE41F75" w14:textId="323667BF" w:rsidR="00A13298" w:rsidRPr="009600A0" w:rsidRDefault="00A13298" w:rsidP="007B4A54">
            <w:pPr>
              <w:spacing w:line="276" w:lineRule="auto"/>
              <w:rPr>
                <w:rFonts w:ascii="Calibri" w:hAnsi="Calibri" w:cs="Calibri"/>
                <w:sz w:val="20"/>
                <w:szCs w:val="20"/>
              </w:rPr>
            </w:pPr>
            <w:r>
              <w:rPr>
                <w:rFonts w:ascii="Calibri" w:hAnsi="Calibri" w:cs="Calibri"/>
                <w:sz w:val="20"/>
                <w:szCs w:val="20"/>
              </w:rPr>
              <w:lastRenderedPageBreak/>
              <w:t>Wilt u aangeven op welk veiligheidsniveau u de CA+ certificering van inschrijvers eist?</w:t>
            </w:r>
          </w:p>
        </w:tc>
        <w:tc>
          <w:tcPr>
            <w:tcW w:w="5529" w:type="dxa"/>
          </w:tcPr>
          <w:p w14:paraId="346476A5" w14:textId="4E9B0866" w:rsidR="00A13298" w:rsidRPr="009F7CA0" w:rsidRDefault="00A13298" w:rsidP="007B4A54">
            <w:pPr>
              <w:autoSpaceDE w:val="0"/>
              <w:autoSpaceDN w:val="0"/>
              <w:adjustRightInd w:val="0"/>
              <w:spacing w:line="276" w:lineRule="auto"/>
              <w:rPr>
                <w:rFonts w:ascii="Calibri" w:hAnsi="Calibri" w:cs="Calibri"/>
                <w:sz w:val="20"/>
                <w:szCs w:val="20"/>
              </w:rPr>
            </w:pPr>
            <w:r w:rsidRPr="009F7CA0">
              <w:rPr>
                <w:rFonts w:ascii="Calibri" w:hAnsi="Calibri" w:cs="Calibri"/>
                <w:sz w:val="20"/>
                <w:szCs w:val="20"/>
              </w:rPr>
              <w:lastRenderedPageBreak/>
              <w:t>Vanuit het oogpunt van veiligheid én duurzaamheid, is Aanbestedende dienst van mening dat papiervernietiging op P2 (vermengd met ander papiermateriaal en geperst) of op P3, ruimschoots voldoet aan de voorschriften vanuit de AVG richtlijn. Bovendien leent deze methode zich prima voor verantwoord hergebruik.</w:t>
            </w:r>
          </w:p>
          <w:p w14:paraId="6348BB56" w14:textId="77777777" w:rsidR="00A13298" w:rsidRPr="009F7CA0" w:rsidRDefault="00A13298" w:rsidP="007B4A54">
            <w:pPr>
              <w:autoSpaceDE w:val="0"/>
              <w:autoSpaceDN w:val="0"/>
              <w:adjustRightInd w:val="0"/>
              <w:spacing w:line="276" w:lineRule="auto"/>
              <w:rPr>
                <w:rFonts w:ascii="Calibri" w:hAnsi="Calibri" w:cs="Calibri"/>
                <w:sz w:val="20"/>
                <w:szCs w:val="20"/>
              </w:rPr>
            </w:pPr>
          </w:p>
          <w:p w14:paraId="616B3130" w14:textId="2547E31F" w:rsidR="00A13298" w:rsidRDefault="00A13298" w:rsidP="007B4A54">
            <w:pPr>
              <w:autoSpaceDE w:val="0"/>
              <w:autoSpaceDN w:val="0"/>
              <w:adjustRightInd w:val="0"/>
              <w:spacing w:line="276" w:lineRule="auto"/>
              <w:rPr>
                <w:rFonts w:ascii="Calibri" w:hAnsi="Calibri" w:cs="Calibri"/>
                <w:sz w:val="20"/>
                <w:szCs w:val="20"/>
              </w:rPr>
            </w:pPr>
            <w:r w:rsidRPr="009F7CA0">
              <w:rPr>
                <w:rFonts w:ascii="Calibri" w:hAnsi="Calibri" w:cs="Calibri"/>
                <w:sz w:val="20"/>
                <w:szCs w:val="20"/>
              </w:rPr>
              <w:t xml:space="preserve">Bron: </w:t>
            </w:r>
            <w:hyperlink r:id="rId12" w:history="1">
              <w:r w:rsidRPr="004A1F20">
                <w:rPr>
                  <w:rStyle w:val="Hyperlink"/>
                  <w:rFonts w:ascii="Calibri" w:hAnsi="Calibri" w:cs="Calibri"/>
                  <w:sz w:val="20"/>
                  <w:szCs w:val="20"/>
                </w:rPr>
                <w:t>https://www.ca-plus.nl/nieuws/berichten/avg-en-ca-gaan-hand-in-hand.html</w:t>
              </w:r>
            </w:hyperlink>
          </w:p>
          <w:p w14:paraId="46978892" w14:textId="13BD7728" w:rsidR="00A13298" w:rsidRPr="009600A0" w:rsidRDefault="00A13298" w:rsidP="007B4A54">
            <w:pPr>
              <w:autoSpaceDE w:val="0"/>
              <w:autoSpaceDN w:val="0"/>
              <w:adjustRightInd w:val="0"/>
              <w:spacing w:line="276" w:lineRule="auto"/>
              <w:rPr>
                <w:rFonts w:ascii="Calibri" w:hAnsi="Calibri" w:cs="Calibri"/>
                <w:sz w:val="20"/>
                <w:szCs w:val="20"/>
              </w:rPr>
            </w:pPr>
          </w:p>
        </w:tc>
      </w:tr>
      <w:tr w:rsidR="00A13298" w:rsidRPr="00183B93" w14:paraId="1CE942E6" w14:textId="77777777" w:rsidTr="00A13298">
        <w:tc>
          <w:tcPr>
            <w:tcW w:w="567" w:type="dxa"/>
          </w:tcPr>
          <w:p w14:paraId="630080F3"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B65A5D8" w14:textId="6C36CAAC"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PVE 39</w:t>
            </w:r>
          </w:p>
        </w:tc>
        <w:tc>
          <w:tcPr>
            <w:tcW w:w="2127" w:type="dxa"/>
            <w:tcBorders>
              <w:top w:val="single" w:sz="4" w:space="0" w:color="auto"/>
              <w:left w:val="single" w:sz="4" w:space="0" w:color="auto"/>
              <w:bottom w:val="single" w:sz="4" w:space="0" w:color="auto"/>
              <w:right w:val="single" w:sz="4" w:space="0" w:color="auto"/>
            </w:tcBorders>
          </w:tcPr>
          <w:p w14:paraId="28B1CFB5" w14:textId="0D0A22D9" w:rsidR="00A13298" w:rsidRPr="009600A0" w:rsidRDefault="00A13298" w:rsidP="007B4A54">
            <w:pPr>
              <w:spacing w:line="276" w:lineRule="auto"/>
              <w:rPr>
                <w:rFonts w:ascii="Calibri" w:hAnsi="Calibri" w:cs="Calibri"/>
                <w:sz w:val="20"/>
                <w:szCs w:val="20"/>
              </w:rPr>
            </w:pPr>
            <w:r>
              <w:rPr>
                <w:rFonts w:ascii="Calibri" w:hAnsi="Calibri" w:cs="Calibri"/>
                <w:sz w:val="20"/>
                <w:szCs w:val="20"/>
              </w:rPr>
              <w:t>26</w:t>
            </w:r>
          </w:p>
        </w:tc>
        <w:tc>
          <w:tcPr>
            <w:tcW w:w="4536" w:type="dxa"/>
            <w:tcBorders>
              <w:top w:val="single" w:sz="4" w:space="0" w:color="auto"/>
              <w:left w:val="single" w:sz="4" w:space="0" w:color="auto"/>
              <w:bottom w:val="single" w:sz="4" w:space="0" w:color="auto"/>
              <w:right w:val="single" w:sz="4" w:space="0" w:color="auto"/>
            </w:tcBorders>
          </w:tcPr>
          <w:p w14:paraId="35984B67" w14:textId="58E783C5" w:rsidR="00A13298" w:rsidRPr="009600A0" w:rsidRDefault="00A13298" w:rsidP="007B4A54">
            <w:pPr>
              <w:spacing w:line="276" w:lineRule="auto"/>
              <w:rPr>
                <w:rFonts w:ascii="Calibri" w:hAnsi="Calibri" w:cs="Calibri"/>
                <w:sz w:val="20"/>
                <w:szCs w:val="20"/>
              </w:rPr>
            </w:pPr>
            <w:r>
              <w:rPr>
                <w:rFonts w:ascii="Calibri" w:hAnsi="Calibri" w:cs="Calibri"/>
                <w:sz w:val="20"/>
                <w:szCs w:val="20"/>
              </w:rPr>
              <w:t>Het is in onze branche gebruikelijk dat er afvoerkosten in rekening worden gebracht, er zit immers ook afval in de af te voeren containers. Wilt u dit aanpassen?</w:t>
            </w:r>
          </w:p>
        </w:tc>
        <w:tc>
          <w:tcPr>
            <w:tcW w:w="5529" w:type="dxa"/>
          </w:tcPr>
          <w:p w14:paraId="0A9A8D55" w14:textId="77777777" w:rsidR="00A13298" w:rsidRDefault="00A13298" w:rsidP="007B4A54">
            <w:pPr>
              <w:autoSpaceDE w:val="0"/>
              <w:autoSpaceDN w:val="0"/>
              <w:adjustRightInd w:val="0"/>
              <w:spacing w:line="276" w:lineRule="auto"/>
              <w:rPr>
                <w:rFonts w:ascii="Calibri" w:hAnsi="Calibri" w:cs="Calibri"/>
                <w:sz w:val="20"/>
                <w:szCs w:val="20"/>
              </w:rPr>
            </w:pPr>
            <w:r>
              <w:rPr>
                <w:rFonts w:ascii="Calibri" w:hAnsi="Calibri" w:cs="Calibri"/>
                <w:sz w:val="20"/>
                <w:szCs w:val="20"/>
              </w:rPr>
              <w:t>In het Prijzenblad staat omschreven:</w:t>
            </w:r>
          </w:p>
          <w:p w14:paraId="597E2455" w14:textId="77777777" w:rsidR="00A13298" w:rsidRDefault="00A13298" w:rsidP="007B4A54">
            <w:pPr>
              <w:autoSpaceDE w:val="0"/>
              <w:autoSpaceDN w:val="0"/>
              <w:adjustRightInd w:val="0"/>
              <w:spacing w:line="276" w:lineRule="auto"/>
              <w:rPr>
                <w:rFonts w:ascii="Calibri" w:hAnsi="Calibri" w:cs="Calibri"/>
                <w:sz w:val="20"/>
                <w:szCs w:val="20"/>
              </w:rPr>
            </w:pPr>
          </w:p>
          <w:p w14:paraId="00D7AAAE" w14:textId="77777777" w:rsidR="00A13298" w:rsidRDefault="00A13298" w:rsidP="007B4A54">
            <w:pPr>
              <w:autoSpaceDE w:val="0"/>
              <w:autoSpaceDN w:val="0"/>
              <w:adjustRightInd w:val="0"/>
              <w:spacing w:line="276" w:lineRule="auto"/>
              <w:rPr>
                <w:rFonts w:ascii="Calibri" w:hAnsi="Calibri" w:cs="Calibri"/>
                <w:sz w:val="20"/>
                <w:szCs w:val="20"/>
              </w:rPr>
            </w:pPr>
            <w:r>
              <w:rPr>
                <w:rFonts w:ascii="Calibri" w:hAnsi="Calibri" w:cs="Calibri"/>
                <w:sz w:val="20"/>
                <w:szCs w:val="20"/>
              </w:rPr>
              <w:t>E</w:t>
            </w:r>
            <w:r w:rsidRPr="00146F6E">
              <w:rPr>
                <w:rFonts w:ascii="Calibri" w:hAnsi="Calibri" w:cs="Calibri"/>
                <w:sz w:val="20"/>
                <w:szCs w:val="20"/>
              </w:rPr>
              <w:t>en ledigingsprijs (</w:t>
            </w:r>
            <w:r w:rsidRPr="0085757D">
              <w:rPr>
                <w:rFonts w:ascii="Calibri" w:hAnsi="Calibri" w:cs="Calibri"/>
                <w:b/>
                <w:bCs/>
                <w:sz w:val="20"/>
                <w:szCs w:val="20"/>
              </w:rPr>
              <w:t>inclusief</w:t>
            </w:r>
            <w:r w:rsidRPr="00146F6E">
              <w:rPr>
                <w:rFonts w:ascii="Calibri" w:hAnsi="Calibri" w:cs="Calibri"/>
                <w:sz w:val="20"/>
                <w:szCs w:val="20"/>
              </w:rPr>
              <w:t xml:space="preserve"> huur, reiniging, transport, eventuele </w:t>
            </w:r>
            <w:proofErr w:type="spellStart"/>
            <w:r w:rsidRPr="00146F6E">
              <w:rPr>
                <w:rFonts w:ascii="Calibri" w:hAnsi="Calibri" w:cs="Calibri"/>
                <w:sz w:val="20"/>
                <w:szCs w:val="20"/>
              </w:rPr>
              <w:t>na-scheiding</w:t>
            </w:r>
            <w:proofErr w:type="spellEnd"/>
            <w:r w:rsidRPr="00146F6E">
              <w:rPr>
                <w:rFonts w:ascii="Calibri" w:hAnsi="Calibri" w:cs="Calibri"/>
                <w:sz w:val="20"/>
                <w:szCs w:val="20"/>
              </w:rPr>
              <w:t xml:space="preserve"> en verwerkin</w:t>
            </w:r>
            <w:r>
              <w:rPr>
                <w:rFonts w:ascii="Calibri" w:hAnsi="Calibri" w:cs="Calibri"/>
                <w:sz w:val="20"/>
                <w:szCs w:val="20"/>
              </w:rPr>
              <w:t>g).</w:t>
            </w:r>
          </w:p>
          <w:p w14:paraId="71F8F3CA" w14:textId="77777777" w:rsidR="00A13298" w:rsidRDefault="00A13298" w:rsidP="007B4A54">
            <w:pPr>
              <w:autoSpaceDE w:val="0"/>
              <w:autoSpaceDN w:val="0"/>
              <w:adjustRightInd w:val="0"/>
              <w:spacing w:line="276" w:lineRule="auto"/>
              <w:rPr>
                <w:rFonts w:ascii="Calibri" w:hAnsi="Calibri" w:cs="Calibri"/>
                <w:sz w:val="20"/>
                <w:szCs w:val="20"/>
              </w:rPr>
            </w:pPr>
          </w:p>
          <w:p w14:paraId="2E9172AE" w14:textId="534A952A" w:rsidR="00A13298" w:rsidRPr="009600A0" w:rsidRDefault="00A13298" w:rsidP="007B4A54">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Alle kosten dienen te worden meegenomen in de ledigingsprijs. </w:t>
            </w:r>
          </w:p>
        </w:tc>
      </w:tr>
      <w:tr w:rsidR="00A13298" w:rsidRPr="00183B93" w14:paraId="564A2EF7" w14:textId="77777777" w:rsidTr="00A13298">
        <w:tc>
          <w:tcPr>
            <w:tcW w:w="567" w:type="dxa"/>
          </w:tcPr>
          <w:p w14:paraId="3BB8222F"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744D050" w14:textId="44B70B76"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PVE 50</w:t>
            </w:r>
          </w:p>
        </w:tc>
        <w:tc>
          <w:tcPr>
            <w:tcW w:w="2127" w:type="dxa"/>
            <w:tcBorders>
              <w:top w:val="single" w:sz="4" w:space="0" w:color="auto"/>
              <w:left w:val="single" w:sz="4" w:space="0" w:color="auto"/>
              <w:bottom w:val="single" w:sz="4" w:space="0" w:color="auto"/>
              <w:right w:val="single" w:sz="4" w:space="0" w:color="auto"/>
            </w:tcBorders>
          </w:tcPr>
          <w:p w14:paraId="0F89B1DD" w14:textId="3D3F811D" w:rsidR="00A13298" w:rsidRPr="009600A0" w:rsidRDefault="00A13298" w:rsidP="007B4A54">
            <w:pPr>
              <w:spacing w:line="276" w:lineRule="auto"/>
              <w:rPr>
                <w:rFonts w:ascii="Calibri" w:hAnsi="Calibri" w:cs="Calibri"/>
                <w:sz w:val="20"/>
                <w:szCs w:val="20"/>
              </w:rPr>
            </w:pPr>
            <w:r>
              <w:rPr>
                <w:rFonts w:ascii="Calibri" w:hAnsi="Calibri" w:cs="Calibri"/>
                <w:sz w:val="20"/>
                <w:szCs w:val="20"/>
              </w:rPr>
              <w:t>37</w:t>
            </w:r>
          </w:p>
        </w:tc>
        <w:tc>
          <w:tcPr>
            <w:tcW w:w="4536" w:type="dxa"/>
            <w:tcBorders>
              <w:top w:val="single" w:sz="4" w:space="0" w:color="auto"/>
              <w:left w:val="single" w:sz="4" w:space="0" w:color="auto"/>
              <w:bottom w:val="single" w:sz="4" w:space="0" w:color="auto"/>
              <w:right w:val="single" w:sz="4" w:space="0" w:color="auto"/>
            </w:tcBorders>
          </w:tcPr>
          <w:p w14:paraId="45F84D0D" w14:textId="484907CE" w:rsidR="00A13298" w:rsidRPr="009600A0" w:rsidRDefault="00A13298" w:rsidP="007B4A54">
            <w:pPr>
              <w:spacing w:line="276" w:lineRule="auto"/>
              <w:rPr>
                <w:rFonts w:ascii="Calibri" w:hAnsi="Calibri" w:cs="Calibri"/>
                <w:sz w:val="20"/>
                <w:szCs w:val="20"/>
              </w:rPr>
            </w:pPr>
            <w:r>
              <w:rPr>
                <w:rFonts w:ascii="Calibri" w:hAnsi="Calibri" w:cs="Calibri"/>
                <w:sz w:val="20"/>
                <w:szCs w:val="20"/>
              </w:rPr>
              <w:t>Aanbestedende dienst geeft aan te willen verduurzamen, maar eist hier een minimum van Euro 5. De geldende norm is op dit gebied momenteel al voor alle voertuigen Euro 6. Wilt u dit aanpassen?</w:t>
            </w:r>
          </w:p>
        </w:tc>
        <w:tc>
          <w:tcPr>
            <w:tcW w:w="5529" w:type="dxa"/>
          </w:tcPr>
          <w:p w14:paraId="61B0CA35" w14:textId="5130289A" w:rsidR="00A13298" w:rsidRPr="009600A0" w:rsidRDefault="00A13298" w:rsidP="007B4A54">
            <w:pPr>
              <w:autoSpaceDE w:val="0"/>
              <w:autoSpaceDN w:val="0"/>
              <w:adjustRightInd w:val="0"/>
              <w:spacing w:line="276" w:lineRule="auto"/>
              <w:rPr>
                <w:rFonts w:ascii="Calibri" w:hAnsi="Calibri" w:cs="Calibri"/>
                <w:sz w:val="20"/>
                <w:szCs w:val="20"/>
              </w:rPr>
            </w:pPr>
            <w:r>
              <w:rPr>
                <w:rFonts w:ascii="Calibri" w:hAnsi="Calibri" w:cs="Calibri"/>
                <w:sz w:val="20"/>
                <w:szCs w:val="20"/>
              </w:rPr>
              <w:t>Aanbestedende dienst gaat akkoord met dit voorstel.</w:t>
            </w:r>
          </w:p>
        </w:tc>
      </w:tr>
      <w:tr w:rsidR="00A13298" w:rsidRPr="00183B93" w14:paraId="76CC53EE" w14:textId="77777777" w:rsidTr="00A13298">
        <w:tc>
          <w:tcPr>
            <w:tcW w:w="567" w:type="dxa"/>
          </w:tcPr>
          <w:p w14:paraId="76F8A028"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616B24A" w14:textId="34BD549C"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Prijzenblad</w:t>
            </w:r>
          </w:p>
        </w:tc>
        <w:tc>
          <w:tcPr>
            <w:tcW w:w="2127" w:type="dxa"/>
            <w:tcBorders>
              <w:top w:val="single" w:sz="4" w:space="0" w:color="auto"/>
              <w:left w:val="single" w:sz="4" w:space="0" w:color="auto"/>
              <w:bottom w:val="single" w:sz="4" w:space="0" w:color="auto"/>
              <w:right w:val="single" w:sz="4" w:space="0" w:color="auto"/>
            </w:tcBorders>
          </w:tcPr>
          <w:p w14:paraId="31E8AD27" w14:textId="77777777" w:rsidR="00A13298" w:rsidRPr="009600A0" w:rsidRDefault="00A13298" w:rsidP="007B4A54">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7FC28F41" w14:textId="5E63B84A" w:rsidR="00A13298" w:rsidRPr="009600A0" w:rsidRDefault="00A13298" w:rsidP="007B4A54">
            <w:pPr>
              <w:spacing w:line="276" w:lineRule="auto"/>
              <w:rPr>
                <w:rFonts w:ascii="Calibri" w:hAnsi="Calibri" w:cs="Calibri"/>
                <w:sz w:val="20"/>
                <w:szCs w:val="20"/>
              </w:rPr>
            </w:pPr>
            <w:r>
              <w:rPr>
                <w:rFonts w:ascii="Calibri" w:hAnsi="Calibri" w:cs="Calibri"/>
                <w:sz w:val="20"/>
                <w:szCs w:val="20"/>
              </w:rPr>
              <w:t>Er wordt geen huur uitgevraagd. Voor alle containertypes geldt een huur per container per maand. Wilt u dit toevoegen per containertype?</w:t>
            </w:r>
          </w:p>
        </w:tc>
        <w:tc>
          <w:tcPr>
            <w:tcW w:w="5529" w:type="dxa"/>
          </w:tcPr>
          <w:p w14:paraId="65FEB0AA" w14:textId="776642DE" w:rsidR="00A13298" w:rsidRPr="009600A0" w:rsidRDefault="00A13298" w:rsidP="007B4A54">
            <w:pPr>
              <w:autoSpaceDE w:val="0"/>
              <w:autoSpaceDN w:val="0"/>
              <w:adjustRightInd w:val="0"/>
              <w:spacing w:line="276" w:lineRule="auto"/>
              <w:rPr>
                <w:rFonts w:ascii="Calibri" w:hAnsi="Calibri" w:cs="Calibri"/>
                <w:sz w:val="20"/>
                <w:szCs w:val="20"/>
              </w:rPr>
            </w:pPr>
            <w:r>
              <w:rPr>
                <w:rFonts w:ascii="Calibri" w:hAnsi="Calibri" w:cs="Calibri"/>
                <w:sz w:val="20"/>
                <w:szCs w:val="20"/>
              </w:rPr>
              <w:t>Zie vraag 7 van deze Nota van Inlichtingen.</w:t>
            </w:r>
          </w:p>
        </w:tc>
      </w:tr>
      <w:tr w:rsidR="00A13298" w:rsidRPr="00183B93" w14:paraId="16DD73BB" w14:textId="77777777" w:rsidTr="00A13298">
        <w:tc>
          <w:tcPr>
            <w:tcW w:w="567" w:type="dxa"/>
          </w:tcPr>
          <w:p w14:paraId="17BCBA10"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F1161CA" w14:textId="32A1E3FF"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Prijzenblad</w:t>
            </w:r>
          </w:p>
        </w:tc>
        <w:tc>
          <w:tcPr>
            <w:tcW w:w="2127" w:type="dxa"/>
            <w:tcBorders>
              <w:top w:val="single" w:sz="4" w:space="0" w:color="auto"/>
              <w:left w:val="single" w:sz="4" w:space="0" w:color="auto"/>
              <w:bottom w:val="single" w:sz="4" w:space="0" w:color="auto"/>
              <w:right w:val="single" w:sz="4" w:space="0" w:color="auto"/>
            </w:tcBorders>
          </w:tcPr>
          <w:p w14:paraId="3D0C52AE" w14:textId="77777777" w:rsidR="00A13298" w:rsidRPr="009600A0" w:rsidRDefault="00A13298" w:rsidP="007B4A54">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08E1740D" w14:textId="07B483CF" w:rsidR="00A13298" w:rsidRPr="009600A0" w:rsidRDefault="00A13298" w:rsidP="007B4A54">
            <w:pPr>
              <w:spacing w:line="276" w:lineRule="auto"/>
              <w:rPr>
                <w:rFonts w:ascii="Calibri" w:hAnsi="Calibri" w:cs="Calibri"/>
                <w:sz w:val="20"/>
                <w:szCs w:val="20"/>
              </w:rPr>
            </w:pPr>
            <w:r>
              <w:rPr>
                <w:rFonts w:ascii="Calibri" w:hAnsi="Calibri" w:cs="Calibri"/>
                <w:sz w:val="20"/>
                <w:szCs w:val="20"/>
              </w:rPr>
              <w:t xml:space="preserve">Bij perscontainer wordt alleen een ledigingstarief uitgevraagd. Hier missen we een verwerkingstarief per ton. Graag het aantal ton te verwerken afval toevoegen en het hieraan te koppelen verwerkingstarief per ton. </w:t>
            </w:r>
          </w:p>
        </w:tc>
        <w:tc>
          <w:tcPr>
            <w:tcW w:w="5529" w:type="dxa"/>
          </w:tcPr>
          <w:p w14:paraId="4C2DDF54" w14:textId="7A748429" w:rsidR="00A13298" w:rsidRPr="009600A0" w:rsidRDefault="00A13298" w:rsidP="007B4A54">
            <w:pPr>
              <w:autoSpaceDE w:val="0"/>
              <w:autoSpaceDN w:val="0"/>
              <w:adjustRightInd w:val="0"/>
              <w:spacing w:line="276" w:lineRule="auto"/>
              <w:rPr>
                <w:rFonts w:ascii="Calibri" w:hAnsi="Calibri" w:cs="Calibri"/>
                <w:sz w:val="20"/>
                <w:szCs w:val="20"/>
              </w:rPr>
            </w:pPr>
            <w:r>
              <w:rPr>
                <w:rFonts w:ascii="Calibri" w:hAnsi="Calibri" w:cs="Calibri"/>
                <w:sz w:val="20"/>
                <w:szCs w:val="20"/>
              </w:rPr>
              <w:t>Zie vraag 7 van deze Nota van Inlichtingen.</w:t>
            </w:r>
          </w:p>
        </w:tc>
      </w:tr>
      <w:tr w:rsidR="00A13298" w:rsidRPr="00183B93" w14:paraId="2EDBFCE8" w14:textId="77777777" w:rsidTr="00A13298">
        <w:tc>
          <w:tcPr>
            <w:tcW w:w="567" w:type="dxa"/>
          </w:tcPr>
          <w:p w14:paraId="48AD9B15"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31E2564" w14:textId="33314B55"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Prijzenblad</w:t>
            </w:r>
          </w:p>
        </w:tc>
        <w:tc>
          <w:tcPr>
            <w:tcW w:w="2127" w:type="dxa"/>
            <w:tcBorders>
              <w:top w:val="single" w:sz="4" w:space="0" w:color="auto"/>
              <w:left w:val="single" w:sz="4" w:space="0" w:color="auto"/>
              <w:bottom w:val="single" w:sz="4" w:space="0" w:color="auto"/>
              <w:right w:val="single" w:sz="4" w:space="0" w:color="auto"/>
            </w:tcBorders>
          </w:tcPr>
          <w:p w14:paraId="76016F19" w14:textId="77777777" w:rsidR="00A13298" w:rsidRPr="009600A0" w:rsidRDefault="00A13298" w:rsidP="007B4A54">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268D4DD6" w14:textId="0523B906" w:rsidR="00A13298" w:rsidRPr="009600A0" w:rsidRDefault="00A13298" w:rsidP="007B4A54">
            <w:pPr>
              <w:spacing w:line="276" w:lineRule="auto"/>
              <w:rPr>
                <w:rFonts w:ascii="Calibri" w:hAnsi="Calibri" w:cs="Calibri"/>
                <w:sz w:val="20"/>
                <w:szCs w:val="20"/>
              </w:rPr>
            </w:pPr>
            <w:r>
              <w:rPr>
                <w:rFonts w:ascii="Calibri" w:hAnsi="Calibri" w:cs="Calibri"/>
                <w:sz w:val="20"/>
                <w:szCs w:val="20"/>
              </w:rPr>
              <w:t>Bij een aantal regels staan sterretjes *. Kunt u aangeven wat hiermee wordt bedoeld?</w:t>
            </w:r>
          </w:p>
        </w:tc>
        <w:tc>
          <w:tcPr>
            <w:tcW w:w="5529" w:type="dxa"/>
          </w:tcPr>
          <w:p w14:paraId="15EFE2C9" w14:textId="2E5A1C21" w:rsidR="00A13298" w:rsidRPr="009600A0" w:rsidRDefault="00A13298" w:rsidP="007B4A54">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Indien een school meerdere locaties heeft, wordt er met het * verwezen naar de locatie. Per abuis stond het bij </w:t>
            </w:r>
            <w:proofErr w:type="spellStart"/>
            <w:r w:rsidRPr="00831F64">
              <w:rPr>
                <w:rFonts w:ascii="Calibri" w:hAnsi="Calibri" w:cs="Calibri"/>
                <w:sz w:val="20"/>
                <w:szCs w:val="20"/>
              </w:rPr>
              <w:t>Ichthus</w:t>
            </w:r>
            <w:proofErr w:type="spellEnd"/>
            <w:r w:rsidRPr="00831F64">
              <w:rPr>
                <w:rFonts w:ascii="Calibri" w:hAnsi="Calibri" w:cs="Calibri"/>
                <w:sz w:val="20"/>
                <w:szCs w:val="20"/>
              </w:rPr>
              <w:t xml:space="preserve"> Lyceum</w:t>
            </w:r>
            <w:r>
              <w:rPr>
                <w:rFonts w:ascii="Calibri" w:hAnsi="Calibri" w:cs="Calibri"/>
                <w:sz w:val="20"/>
                <w:szCs w:val="20"/>
              </w:rPr>
              <w:t xml:space="preserve"> kolom formaat en materiaal container. Een nieuw Prijzenblad zal worden toegevoegd aan deze Nota van Inlichtingen.</w:t>
            </w:r>
          </w:p>
        </w:tc>
      </w:tr>
      <w:tr w:rsidR="00A13298" w:rsidRPr="00183B93" w14:paraId="4C2FB279" w14:textId="77777777" w:rsidTr="00A13298">
        <w:tc>
          <w:tcPr>
            <w:tcW w:w="567" w:type="dxa"/>
          </w:tcPr>
          <w:p w14:paraId="4882197C"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431AE7D" w14:textId="467DD70C"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Prijzenblad</w:t>
            </w:r>
          </w:p>
        </w:tc>
        <w:tc>
          <w:tcPr>
            <w:tcW w:w="2127" w:type="dxa"/>
            <w:tcBorders>
              <w:top w:val="single" w:sz="4" w:space="0" w:color="auto"/>
              <w:left w:val="single" w:sz="4" w:space="0" w:color="auto"/>
              <w:bottom w:val="single" w:sz="4" w:space="0" w:color="auto"/>
              <w:right w:val="single" w:sz="4" w:space="0" w:color="auto"/>
            </w:tcBorders>
          </w:tcPr>
          <w:p w14:paraId="7075707A" w14:textId="77777777" w:rsidR="00A13298" w:rsidRPr="009600A0" w:rsidRDefault="00A13298" w:rsidP="007B4A54">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40FFB931" w14:textId="64AFC637" w:rsidR="00A13298" w:rsidRPr="009600A0" w:rsidRDefault="00A13298" w:rsidP="007B4A54">
            <w:pPr>
              <w:spacing w:line="276" w:lineRule="auto"/>
              <w:rPr>
                <w:rFonts w:ascii="Calibri" w:hAnsi="Calibri" w:cs="Calibri"/>
                <w:sz w:val="20"/>
                <w:szCs w:val="20"/>
              </w:rPr>
            </w:pPr>
            <w:r>
              <w:rPr>
                <w:rFonts w:ascii="Calibri" w:hAnsi="Calibri" w:cs="Calibri"/>
                <w:sz w:val="20"/>
                <w:szCs w:val="20"/>
              </w:rPr>
              <w:t>Afzetcontainers worden niet uitgevraagd. Zijn deze niet van toepassing?</w:t>
            </w:r>
          </w:p>
        </w:tc>
        <w:tc>
          <w:tcPr>
            <w:tcW w:w="5529" w:type="dxa"/>
          </w:tcPr>
          <w:p w14:paraId="2D706717" w14:textId="70CBBEFD" w:rsidR="00A13298" w:rsidRPr="009600A0" w:rsidRDefault="00A13298" w:rsidP="007B4A54">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bevestigt deze aanname. </w:t>
            </w:r>
          </w:p>
        </w:tc>
      </w:tr>
      <w:tr w:rsidR="00A13298" w:rsidRPr="00183B93" w14:paraId="1C334266" w14:textId="77777777" w:rsidTr="00A13298">
        <w:tc>
          <w:tcPr>
            <w:tcW w:w="567" w:type="dxa"/>
          </w:tcPr>
          <w:p w14:paraId="5CDEB2FB"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0A922CE" w14:textId="46542A89"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Prijzenblad</w:t>
            </w:r>
          </w:p>
        </w:tc>
        <w:tc>
          <w:tcPr>
            <w:tcW w:w="2127" w:type="dxa"/>
            <w:tcBorders>
              <w:top w:val="single" w:sz="4" w:space="0" w:color="auto"/>
              <w:left w:val="single" w:sz="4" w:space="0" w:color="auto"/>
              <w:bottom w:val="single" w:sz="4" w:space="0" w:color="auto"/>
              <w:right w:val="single" w:sz="4" w:space="0" w:color="auto"/>
            </w:tcBorders>
          </w:tcPr>
          <w:p w14:paraId="25C0504B" w14:textId="77777777" w:rsidR="00A13298" w:rsidRPr="009600A0" w:rsidRDefault="00A13298" w:rsidP="007B4A54">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13A8FC46" w14:textId="25F09B98" w:rsidR="00A13298" w:rsidRPr="009600A0" w:rsidRDefault="00A13298" w:rsidP="007B4A54">
            <w:pPr>
              <w:spacing w:line="276" w:lineRule="auto"/>
              <w:rPr>
                <w:rFonts w:ascii="Calibri" w:hAnsi="Calibri" w:cs="Calibri"/>
                <w:sz w:val="20"/>
                <w:szCs w:val="20"/>
              </w:rPr>
            </w:pPr>
            <w:r>
              <w:rPr>
                <w:rFonts w:ascii="Calibri" w:hAnsi="Calibri" w:cs="Calibri"/>
                <w:sz w:val="20"/>
                <w:szCs w:val="20"/>
              </w:rPr>
              <w:t xml:space="preserve">In het prijzenblad komt zowel de afvalsoort PMD als PD voor – in verwerking verschilt dit, omdat PD wordt gebruikt voor de </w:t>
            </w:r>
            <w:proofErr w:type="spellStart"/>
            <w:r>
              <w:rPr>
                <w:rFonts w:ascii="Calibri" w:hAnsi="Calibri" w:cs="Calibri"/>
                <w:sz w:val="20"/>
                <w:szCs w:val="20"/>
              </w:rPr>
              <w:t>Nedvang</w:t>
            </w:r>
            <w:proofErr w:type="spellEnd"/>
            <w:r>
              <w:rPr>
                <w:rFonts w:ascii="Calibri" w:hAnsi="Calibri" w:cs="Calibri"/>
                <w:sz w:val="20"/>
                <w:szCs w:val="20"/>
              </w:rPr>
              <w:t>-regeling, en PMD niet. Kunt u bevestigen dat dit onderscheid op deze manier bij de betreffende locaties klopt? En is opdrachtgever van plan voor alle locaties aan te melden voor de PD regeling, of blijft dit onderscheid?</w:t>
            </w:r>
          </w:p>
        </w:tc>
        <w:tc>
          <w:tcPr>
            <w:tcW w:w="5529" w:type="dxa"/>
          </w:tcPr>
          <w:p w14:paraId="54E2CF30" w14:textId="661A420D" w:rsidR="00A13298" w:rsidRPr="009600A0" w:rsidRDefault="00A13298" w:rsidP="007B4A54">
            <w:pPr>
              <w:autoSpaceDE w:val="0"/>
              <w:autoSpaceDN w:val="0"/>
              <w:adjustRightInd w:val="0"/>
              <w:spacing w:line="276" w:lineRule="auto"/>
              <w:rPr>
                <w:rFonts w:ascii="Calibri" w:hAnsi="Calibri" w:cs="Calibri"/>
                <w:sz w:val="20"/>
                <w:szCs w:val="20"/>
              </w:rPr>
            </w:pPr>
            <w:r w:rsidRPr="001B185E">
              <w:rPr>
                <w:rFonts w:ascii="Calibri" w:hAnsi="Calibri" w:cs="Calibri"/>
                <w:sz w:val="20"/>
                <w:szCs w:val="20"/>
              </w:rPr>
              <w:t>Het onderscheid klopt maar gedurende de looptijd willen we graag alle locaties aanmelden voor de PD regeling maar dit heeft nog wat tijd en voorbereiding nodig. Het kan ook zijn dat locaties daar niet aan mee gaan doen.</w:t>
            </w:r>
          </w:p>
        </w:tc>
      </w:tr>
      <w:tr w:rsidR="00A13298" w:rsidRPr="00183B93" w14:paraId="6FC615AC" w14:textId="77777777" w:rsidTr="00A13298">
        <w:tc>
          <w:tcPr>
            <w:tcW w:w="567" w:type="dxa"/>
          </w:tcPr>
          <w:p w14:paraId="75871459"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9BF2624" w14:textId="1A8DD72F" w:rsidR="00A13298" w:rsidRPr="009600A0" w:rsidRDefault="00A13298" w:rsidP="007B4A54">
            <w:pPr>
              <w:spacing w:line="276" w:lineRule="auto"/>
              <w:rPr>
                <w:rFonts w:ascii="Calibri" w:hAnsi="Calibri" w:cs="Calibri"/>
                <w:sz w:val="20"/>
                <w:szCs w:val="20"/>
              </w:rPr>
            </w:pPr>
            <w:r>
              <w:rPr>
                <w:rFonts w:ascii="Calibri" w:hAnsi="Calibri" w:cs="Calibri"/>
                <w:sz w:val="20"/>
                <w:szCs w:val="20"/>
              </w:rPr>
              <w:t>Leidraad 6.2 - 3)</w:t>
            </w:r>
          </w:p>
        </w:tc>
        <w:tc>
          <w:tcPr>
            <w:tcW w:w="2127" w:type="dxa"/>
            <w:tcBorders>
              <w:top w:val="single" w:sz="4" w:space="0" w:color="auto"/>
              <w:left w:val="single" w:sz="4" w:space="0" w:color="auto"/>
              <w:bottom w:val="single" w:sz="4" w:space="0" w:color="auto"/>
              <w:right w:val="single" w:sz="4" w:space="0" w:color="auto"/>
            </w:tcBorders>
          </w:tcPr>
          <w:p w14:paraId="539CFBEF" w14:textId="4E84EC0F" w:rsidR="00A13298" w:rsidRPr="009600A0" w:rsidRDefault="00A13298" w:rsidP="007B4A54">
            <w:pPr>
              <w:spacing w:line="276" w:lineRule="auto"/>
              <w:rPr>
                <w:rFonts w:ascii="Calibri" w:hAnsi="Calibri" w:cs="Calibri"/>
                <w:sz w:val="20"/>
                <w:szCs w:val="20"/>
              </w:rPr>
            </w:pPr>
            <w:r>
              <w:rPr>
                <w:rFonts w:ascii="Calibri" w:hAnsi="Calibri" w:cs="Calibri"/>
                <w:sz w:val="20"/>
                <w:szCs w:val="20"/>
              </w:rPr>
              <w:t>19</w:t>
            </w:r>
          </w:p>
        </w:tc>
        <w:tc>
          <w:tcPr>
            <w:tcW w:w="4536" w:type="dxa"/>
            <w:tcBorders>
              <w:top w:val="single" w:sz="4" w:space="0" w:color="auto"/>
              <w:left w:val="single" w:sz="4" w:space="0" w:color="auto"/>
              <w:bottom w:val="single" w:sz="4" w:space="0" w:color="auto"/>
              <w:right w:val="single" w:sz="4" w:space="0" w:color="auto"/>
            </w:tcBorders>
          </w:tcPr>
          <w:p w14:paraId="4526FCF5" w14:textId="5C60C7F3" w:rsidR="00A13298" w:rsidRPr="009600A0" w:rsidRDefault="00A13298" w:rsidP="007B4A54">
            <w:pPr>
              <w:spacing w:line="276" w:lineRule="auto"/>
              <w:rPr>
                <w:rFonts w:ascii="Calibri" w:hAnsi="Calibri" w:cs="Calibri"/>
                <w:sz w:val="20"/>
                <w:szCs w:val="20"/>
              </w:rPr>
            </w:pPr>
            <w:r>
              <w:rPr>
                <w:rFonts w:ascii="Calibri" w:hAnsi="Calibri" w:cs="Calibri"/>
                <w:sz w:val="20"/>
                <w:szCs w:val="20"/>
              </w:rPr>
              <w:t>Kan Dunamare zelf als referent dienen?</w:t>
            </w:r>
          </w:p>
        </w:tc>
        <w:tc>
          <w:tcPr>
            <w:tcW w:w="5529" w:type="dxa"/>
          </w:tcPr>
          <w:p w14:paraId="03C32098" w14:textId="77ED3F97" w:rsidR="00A13298" w:rsidRPr="009600A0" w:rsidRDefault="00A13298" w:rsidP="007B4A54">
            <w:pPr>
              <w:autoSpaceDE w:val="0"/>
              <w:autoSpaceDN w:val="0"/>
              <w:adjustRightInd w:val="0"/>
              <w:spacing w:line="276" w:lineRule="auto"/>
              <w:rPr>
                <w:rFonts w:ascii="Calibri" w:hAnsi="Calibri" w:cs="Calibri"/>
                <w:sz w:val="20"/>
                <w:szCs w:val="20"/>
              </w:rPr>
            </w:pPr>
            <w:r w:rsidRPr="006A74DE">
              <w:rPr>
                <w:rFonts w:ascii="Calibri" w:hAnsi="Calibri" w:cs="Calibri"/>
                <w:sz w:val="20"/>
                <w:szCs w:val="20"/>
              </w:rPr>
              <w:t>Aanbestedende diens gaat niet akkoord met dit voorstel.</w:t>
            </w:r>
          </w:p>
        </w:tc>
      </w:tr>
      <w:tr w:rsidR="00A13298" w:rsidRPr="00183B93" w14:paraId="1288D0A7" w14:textId="77777777" w:rsidTr="00A13298">
        <w:tc>
          <w:tcPr>
            <w:tcW w:w="567" w:type="dxa"/>
          </w:tcPr>
          <w:p w14:paraId="1D3A5901"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5A6B35D" w14:textId="07E3A094"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Programma van Wensen – Wens 1</w:t>
            </w:r>
          </w:p>
        </w:tc>
        <w:tc>
          <w:tcPr>
            <w:tcW w:w="2127" w:type="dxa"/>
            <w:tcBorders>
              <w:top w:val="single" w:sz="4" w:space="0" w:color="auto"/>
              <w:left w:val="single" w:sz="4" w:space="0" w:color="auto"/>
              <w:bottom w:val="single" w:sz="4" w:space="0" w:color="auto"/>
              <w:right w:val="single" w:sz="4" w:space="0" w:color="auto"/>
            </w:tcBorders>
          </w:tcPr>
          <w:p w14:paraId="059780D2" w14:textId="42940570" w:rsidR="00A13298" w:rsidRPr="009600A0" w:rsidRDefault="00A13298" w:rsidP="007B4A54">
            <w:pPr>
              <w:spacing w:line="276" w:lineRule="auto"/>
              <w:ind w:left="9"/>
              <w:rPr>
                <w:rFonts w:ascii="Calibri" w:hAnsi="Calibri" w:cs="Calibri"/>
                <w:sz w:val="20"/>
                <w:szCs w:val="20"/>
              </w:rPr>
            </w:pPr>
            <w:r>
              <w:rPr>
                <w:rFonts w:ascii="Calibri" w:hAnsi="Calibri" w:cs="Calibri"/>
                <w:sz w:val="20"/>
                <w:szCs w:val="20"/>
              </w:rPr>
              <w:t>34/35</w:t>
            </w:r>
          </w:p>
        </w:tc>
        <w:tc>
          <w:tcPr>
            <w:tcW w:w="4536" w:type="dxa"/>
            <w:tcBorders>
              <w:top w:val="single" w:sz="4" w:space="0" w:color="auto"/>
              <w:left w:val="single" w:sz="4" w:space="0" w:color="auto"/>
              <w:bottom w:val="single" w:sz="4" w:space="0" w:color="auto"/>
              <w:right w:val="single" w:sz="4" w:space="0" w:color="auto"/>
            </w:tcBorders>
          </w:tcPr>
          <w:p w14:paraId="273BC430" w14:textId="43A171F4" w:rsidR="00A13298" w:rsidRPr="009600A0" w:rsidRDefault="00A13298" w:rsidP="007B4A54">
            <w:pPr>
              <w:spacing w:line="276" w:lineRule="auto"/>
              <w:ind w:left="9"/>
              <w:rPr>
                <w:rFonts w:ascii="Calibri" w:hAnsi="Calibri" w:cs="Calibri"/>
                <w:sz w:val="20"/>
                <w:szCs w:val="20"/>
              </w:rPr>
            </w:pPr>
            <w:r>
              <w:rPr>
                <w:rFonts w:ascii="Calibri" w:hAnsi="Calibri" w:cs="Calibri"/>
                <w:sz w:val="20"/>
                <w:szCs w:val="20"/>
              </w:rPr>
              <w:t>Hier wordt veel gevraagd te beschrijven in een implementatieplan. 3 pagina’s plus 2 bijlagen voor beschrijving, kansen en risico’s én tijdplanning is daarbij wat summier. Kunt u dit aanpassen naar 4 pagina’s plus 2 bijlagen?</w:t>
            </w:r>
          </w:p>
        </w:tc>
        <w:tc>
          <w:tcPr>
            <w:tcW w:w="5529" w:type="dxa"/>
          </w:tcPr>
          <w:p w14:paraId="3AE23144" w14:textId="220A96B7" w:rsidR="00A13298" w:rsidRPr="009600A0" w:rsidRDefault="00A13298" w:rsidP="007B4A54">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gaat akkoord met dit voorstel. </w:t>
            </w:r>
          </w:p>
        </w:tc>
      </w:tr>
      <w:tr w:rsidR="00A13298" w:rsidRPr="00183B93" w14:paraId="2E12F69C" w14:textId="77777777" w:rsidTr="00A13298">
        <w:tc>
          <w:tcPr>
            <w:tcW w:w="567" w:type="dxa"/>
          </w:tcPr>
          <w:p w14:paraId="25B94D11"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76236AA" w14:textId="239D766F"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Programma van Wensen – Wens 2</w:t>
            </w:r>
          </w:p>
        </w:tc>
        <w:tc>
          <w:tcPr>
            <w:tcW w:w="2127" w:type="dxa"/>
            <w:tcBorders>
              <w:top w:val="single" w:sz="4" w:space="0" w:color="auto"/>
              <w:left w:val="single" w:sz="4" w:space="0" w:color="auto"/>
              <w:bottom w:val="single" w:sz="4" w:space="0" w:color="auto"/>
              <w:right w:val="single" w:sz="4" w:space="0" w:color="auto"/>
            </w:tcBorders>
          </w:tcPr>
          <w:p w14:paraId="47D45B50" w14:textId="6AD53D2A" w:rsidR="00A13298" w:rsidRPr="009600A0" w:rsidRDefault="00A13298" w:rsidP="007B4A54">
            <w:pPr>
              <w:spacing w:line="276" w:lineRule="auto"/>
              <w:rPr>
                <w:rFonts w:ascii="Calibri" w:hAnsi="Calibri" w:cs="Calibri"/>
                <w:sz w:val="20"/>
                <w:szCs w:val="20"/>
              </w:rPr>
            </w:pPr>
            <w:r>
              <w:rPr>
                <w:rFonts w:ascii="Calibri" w:hAnsi="Calibri" w:cs="Calibri"/>
                <w:sz w:val="20"/>
                <w:szCs w:val="20"/>
              </w:rPr>
              <w:t>36</w:t>
            </w:r>
          </w:p>
        </w:tc>
        <w:tc>
          <w:tcPr>
            <w:tcW w:w="4536" w:type="dxa"/>
            <w:tcBorders>
              <w:top w:val="single" w:sz="4" w:space="0" w:color="auto"/>
              <w:left w:val="single" w:sz="4" w:space="0" w:color="auto"/>
              <w:bottom w:val="single" w:sz="4" w:space="0" w:color="auto"/>
              <w:right w:val="single" w:sz="4" w:space="0" w:color="auto"/>
            </w:tcBorders>
          </w:tcPr>
          <w:p w14:paraId="2DD7CE3B" w14:textId="119860FB" w:rsidR="00A13298" w:rsidRPr="009600A0" w:rsidRDefault="00A13298" w:rsidP="007B4A54">
            <w:pPr>
              <w:spacing w:line="276" w:lineRule="auto"/>
              <w:rPr>
                <w:rFonts w:ascii="Calibri" w:hAnsi="Calibri" w:cs="Calibri"/>
                <w:sz w:val="20"/>
                <w:szCs w:val="20"/>
              </w:rPr>
            </w:pPr>
            <w:r>
              <w:rPr>
                <w:rFonts w:ascii="Calibri" w:hAnsi="Calibri" w:cs="Calibri"/>
                <w:sz w:val="20"/>
                <w:szCs w:val="20"/>
              </w:rPr>
              <w:t>Hier is veel over te zeggen. Wilt u het aantal pagina’s uitbreiden naar 3?</w:t>
            </w:r>
          </w:p>
        </w:tc>
        <w:tc>
          <w:tcPr>
            <w:tcW w:w="5529" w:type="dxa"/>
          </w:tcPr>
          <w:p w14:paraId="4B0F894C" w14:textId="078DA9DB" w:rsidR="00A13298" w:rsidRPr="009600A0" w:rsidRDefault="00A13298" w:rsidP="007B4A54">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gaat akkoord met dit voorstel. </w:t>
            </w:r>
          </w:p>
        </w:tc>
      </w:tr>
      <w:tr w:rsidR="00A13298" w:rsidRPr="00183B93" w14:paraId="109EFCF2" w14:textId="77777777" w:rsidTr="00A13298">
        <w:tc>
          <w:tcPr>
            <w:tcW w:w="567" w:type="dxa"/>
          </w:tcPr>
          <w:p w14:paraId="288B9BE2"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76259FCE" w14:textId="1DCD463E"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Programma van Wensen – Wens 4</w:t>
            </w:r>
          </w:p>
        </w:tc>
        <w:tc>
          <w:tcPr>
            <w:tcW w:w="2127" w:type="dxa"/>
            <w:tcBorders>
              <w:top w:val="single" w:sz="4" w:space="0" w:color="auto"/>
              <w:left w:val="single" w:sz="4" w:space="0" w:color="auto"/>
              <w:bottom w:val="single" w:sz="4" w:space="0" w:color="auto"/>
              <w:right w:val="single" w:sz="4" w:space="0" w:color="auto"/>
            </w:tcBorders>
          </w:tcPr>
          <w:p w14:paraId="345C86AB" w14:textId="670C6FD2" w:rsidR="00A13298" w:rsidRPr="009600A0" w:rsidRDefault="00A13298" w:rsidP="007B4A54">
            <w:pPr>
              <w:spacing w:line="276" w:lineRule="auto"/>
              <w:rPr>
                <w:rFonts w:ascii="Calibri" w:hAnsi="Calibri" w:cs="Calibri"/>
                <w:sz w:val="20"/>
                <w:szCs w:val="20"/>
              </w:rPr>
            </w:pPr>
            <w:r>
              <w:rPr>
                <w:rFonts w:ascii="Calibri" w:hAnsi="Calibri" w:cs="Calibri"/>
                <w:sz w:val="20"/>
                <w:szCs w:val="20"/>
              </w:rPr>
              <w:t>38</w:t>
            </w:r>
          </w:p>
        </w:tc>
        <w:tc>
          <w:tcPr>
            <w:tcW w:w="4536" w:type="dxa"/>
            <w:tcBorders>
              <w:top w:val="single" w:sz="4" w:space="0" w:color="auto"/>
              <w:left w:val="single" w:sz="4" w:space="0" w:color="auto"/>
              <w:bottom w:val="single" w:sz="4" w:space="0" w:color="auto"/>
              <w:right w:val="single" w:sz="4" w:space="0" w:color="auto"/>
            </w:tcBorders>
          </w:tcPr>
          <w:p w14:paraId="1C70A749" w14:textId="632AA713" w:rsidR="00A13298" w:rsidRPr="009600A0" w:rsidRDefault="00A13298" w:rsidP="007B4A54">
            <w:pPr>
              <w:spacing w:line="276" w:lineRule="auto"/>
              <w:rPr>
                <w:rFonts w:ascii="Calibri" w:hAnsi="Calibri" w:cs="Calibri"/>
                <w:sz w:val="20"/>
                <w:szCs w:val="20"/>
              </w:rPr>
            </w:pPr>
            <w:r>
              <w:rPr>
                <w:rFonts w:ascii="Calibri" w:hAnsi="Calibri" w:cs="Calibri"/>
                <w:sz w:val="20"/>
                <w:szCs w:val="20"/>
              </w:rPr>
              <w:t xml:space="preserve">U vraagt hier om </w:t>
            </w:r>
            <w:proofErr w:type="spellStart"/>
            <w:r>
              <w:rPr>
                <w:rFonts w:ascii="Calibri" w:hAnsi="Calibri" w:cs="Calibri"/>
                <w:sz w:val="20"/>
                <w:szCs w:val="20"/>
              </w:rPr>
              <w:t>CV’s</w:t>
            </w:r>
            <w:proofErr w:type="spellEnd"/>
            <w:r>
              <w:rPr>
                <w:rFonts w:ascii="Calibri" w:hAnsi="Calibri" w:cs="Calibri"/>
                <w:sz w:val="20"/>
                <w:szCs w:val="20"/>
              </w:rPr>
              <w:t>. Dit is niet gebruikelijk en valt onder privacy. Kunt u dit laten vervallen (en dan ook wens 4 in TenderNed laten vervallen voor invullen) of anders uitvragen?</w:t>
            </w:r>
          </w:p>
        </w:tc>
        <w:tc>
          <w:tcPr>
            <w:tcW w:w="5529" w:type="dxa"/>
          </w:tcPr>
          <w:p w14:paraId="660FA521" w14:textId="6D17BCCC" w:rsidR="00A13298" w:rsidRDefault="00A13298" w:rsidP="007B4A54">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Inschrijver mag de </w:t>
            </w:r>
            <w:proofErr w:type="spellStart"/>
            <w:r>
              <w:rPr>
                <w:rFonts w:ascii="Calibri" w:hAnsi="Calibri" w:cs="Calibri"/>
                <w:sz w:val="20"/>
                <w:szCs w:val="20"/>
              </w:rPr>
              <w:t>CV’s</w:t>
            </w:r>
            <w:proofErr w:type="spellEnd"/>
            <w:r>
              <w:rPr>
                <w:rFonts w:ascii="Calibri" w:hAnsi="Calibri" w:cs="Calibri"/>
                <w:sz w:val="20"/>
                <w:szCs w:val="20"/>
              </w:rPr>
              <w:t xml:space="preserve"> g</w:t>
            </w:r>
            <w:r w:rsidRPr="00117527">
              <w:rPr>
                <w:rFonts w:ascii="Calibri" w:hAnsi="Calibri" w:cs="Calibri"/>
                <w:sz w:val="20"/>
                <w:szCs w:val="20"/>
              </w:rPr>
              <w:t>eanonimiseerd</w:t>
            </w:r>
            <w:r>
              <w:rPr>
                <w:rFonts w:ascii="Calibri" w:hAnsi="Calibri" w:cs="Calibri"/>
                <w:sz w:val="20"/>
                <w:szCs w:val="20"/>
              </w:rPr>
              <w:t xml:space="preserve"> (zonder NAW-gegevens) aanleveren. In beginsel zal hier niets mee worden gedaan, tenzij Inschrijver wordt uitgenodigd voor de interactieve fase.</w:t>
            </w:r>
          </w:p>
          <w:p w14:paraId="28CE6254" w14:textId="42B2C13D" w:rsidR="00A13298" w:rsidRPr="009600A0" w:rsidRDefault="00A13298" w:rsidP="007B4A54">
            <w:pPr>
              <w:autoSpaceDE w:val="0"/>
              <w:autoSpaceDN w:val="0"/>
              <w:adjustRightInd w:val="0"/>
              <w:spacing w:line="276" w:lineRule="auto"/>
              <w:rPr>
                <w:rFonts w:ascii="Calibri" w:hAnsi="Calibri" w:cs="Calibri"/>
                <w:sz w:val="20"/>
                <w:szCs w:val="20"/>
              </w:rPr>
            </w:pPr>
          </w:p>
        </w:tc>
      </w:tr>
      <w:tr w:rsidR="00A13298" w:rsidRPr="00183B93" w14:paraId="59899F7C" w14:textId="77777777" w:rsidTr="00A13298">
        <w:tc>
          <w:tcPr>
            <w:tcW w:w="567" w:type="dxa"/>
          </w:tcPr>
          <w:p w14:paraId="3E5A8DE1" w14:textId="68C35969"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8047315" w14:textId="7658714B"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Programma van Wensen – Wens 4</w:t>
            </w:r>
          </w:p>
        </w:tc>
        <w:tc>
          <w:tcPr>
            <w:tcW w:w="2127" w:type="dxa"/>
            <w:tcBorders>
              <w:top w:val="single" w:sz="4" w:space="0" w:color="auto"/>
              <w:left w:val="single" w:sz="4" w:space="0" w:color="auto"/>
              <w:bottom w:val="single" w:sz="4" w:space="0" w:color="auto"/>
              <w:right w:val="single" w:sz="4" w:space="0" w:color="auto"/>
            </w:tcBorders>
          </w:tcPr>
          <w:p w14:paraId="13EB7796" w14:textId="39FF51F1" w:rsidR="00A13298" w:rsidRPr="009600A0" w:rsidRDefault="00A13298" w:rsidP="007B4A54">
            <w:pPr>
              <w:spacing w:line="276" w:lineRule="auto"/>
              <w:rPr>
                <w:rFonts w:ascii="Calibri" w:hAnsi="Calibri" w:cs="Calibri"/>
                <w:sz w:val="20"/>
                <w:szCs w:val="20"/>
              </w:rPr>
            </w:pPr>
            <w:r>
              <w:rPr>
                <w:rFonts w:ascii="Calibri" w:hAnsi="Calibri" w:cs="Calibri"/>
                <w:sz w:val="20"/>
                <w:szCs w:val="20"/>
              </w:rPr>
              <w:t>38</w:t>
            </w:r>
          </w:p>
        </w:tc>
        <w:tc>
          <w:tcPr>
            <w:tcW w:w="4536" w:type="dxa"/>
            <w:tcBorders>
              <w:top w:val="single" w:sz="4" w:space="0" w:color="auto"/>
              <w:left w:val="single" w:sz="4" w:space="0" w:color="auto"/>
              <w:bottom w:val="single" w:sz="4" w:space="0" w:color="auto"/>
              <w:right w:val="single" w:sz="4" w:space="0" w:color="auto"/>
            </w:tcBorders>
          </w:tcPr>
          <w:p w14:paraId="0DBFC8F2" w14:textId="12F76298" w:rsidR="00A13298" w:rsidRPr="009600A0" w:rsidRDefault="00A13298" w:rsidP="007B4A54">
            <w:pPr>
              <w:spacing w:line="276" w:lineRule="auto"/>
              <w:rPr>
                <w:rFonts w:ascii="Calibri" w:hAnsi="Calibri" w:cs="Calibri"/>
                <w:sz w:val="20"/>
                <w:szCs w:val="20"/>
              </w:rPr>
            </w:pPr>
            <w:r>
              <w:rPr>
                <w:rFonts w:ascii="Calibri" w:hAnsi="Calibri" w:cs="Calibri"/>
                <w:sz w:val="20"/>
                <w:szCs w:val="20"/>
              </w:rPr>
              <w:t xml:space="preserve">U benoemt als sleutelfunctionarissen de accountmanager en de planner. Verschillende types dienstverlening (bv rolcontainers/afzetcontainers) hebben echter verschillende planners. Wij ontzorgen opdrachtgever door centraal de regie te nemen over alle diensten met gespecialiseerde backoffice medewerkers, waar dan ook door Opdrachtgever veelvuldig contact mee is. Ons verzoek is dan ook om een backoffice medewerker als sleutelfunctionaris te </w:t>
            </w:r>
            <w:r>
              <w:rPr>
                <w:rFonts w:ascii="Calibri" w:hAnsi="Calibri" w:cs="Calibri"/>
                <w:sz w:val="20"/>
                <w:szCs w:val="20"/>
              </w:rPr>
              <w:lastRenderedPageBreak/>
              <w:t>mogen benoemen naast de accountmanager. Wilt u dit aanpassen?</w:t>
            </w:r>
          </w:p>
        </w:tc>
        <w:tc>
          <w:tcPr>
            <w:tcW w:w="5529" w:type="dxa"/>
          </w:tcPr>
          <w:p w14:paraId="118C9700" w14:textId="6215F87A" w:rsidR="00A13298" w:rsidRPr="009600A0" w:rsidRDefault="00A13298" w:rsidP="007B4A54">
            <w:pPr>
              <w:autoSpaceDE w:val="0"/>
              <w:autoSpaceDN w:val="0"/>
              <w:adjustRightInd w:val="0"/>
              <w:spacing w:line="276" w:lineRule="auto"/>
              <w:rPr>
                <w:rFonts w:ascii="Calibri" w:hAnsi="Calibri" w:cs="Calibri"/>
                <w:sz w:val="20"/>
                <w:szCs w:val="20"/>
              </w:rPr>
            </w:pPr>
            <w:r>
              <w:rPr>
                <w:rFonts w:ascii="Calibri" w:hAnsi="Calibri" w:cs="Calibri"/>
                <w:sz w:val="20"/>
                <w:szCs w:val="20"/>
              </w:rPr>
              <w:lastRenderedPageBreak/>
              <w:t xml:space="preserve">Aanbestedende dienst volgt deze redenering en gaat akkoord met dit voorstel. </w:t>
            </w:r>
          </w:p>
        </w:tc>
      </w:tr>
      <w:tr w:rsidR="00A13298" w:rsidRPr="00183B93" w14:paraId="0ECD754D" w14:textId="77777777" w:rsidTr="00A13298">
        <w:tc>
          <w:tcPr>
            <w:tcW w:w="567" w:type="dxa"/>
          </w:tcPr>
          <w:p w14:paraId="0FB832A3" w14:textId="77777777" w:rsidR="00A13298" w:rsidRPr="009600A0" w:rsidRDefault="00A13298" w:rsidP="007B4A54">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0657203" w14:textId="378E251B" w:rsidR="00A13298" w:rsidRPr="009600A0" w:rsidRDefault="00A13298" w:rsidP="007B4A54">
            <w:pPr>
              <w:spacing w:line="276" w:lineRule="auto"/>
              <w:rPr>
                <w:rFonts w:ascii="Calibri" w:hAnsi="Calibri" w:cs="Calibri"/>
                <w:sz w:val="20"/>
                <w:szCs w:val="20"/>
              </w:rPr>
            </w:pPr>
            <w:r>
              <w:rPr>
                <w:rFonts w:ascii="Calibri" w:hAnsi="Calibri" w:cs="Calibri"/>
                <w:sz w:val="20"/>
                <w:szCs w:val="20"/>
              </w:rPr>
              <w:t>Prijzenblad plafondbedrag</w:t>
            </w:r>
          </w:p>
        </w:tc>
        <w:tc>
          <w:tcPr>
            <w:tcW w:w="2127" w:type="dxa"/>
            <w:tcBorders>
              <w:top w:val="single" w:sz="4" w:space="0" w:color="auto"/>
              <w:left w:val="single" w:sz="4" w:space="0" w:color="auto"/>
              <w:bottom w:val="single" w:sz="4" w:space="0" w:color="auto"/>
              <w:right w:val="single" w:sz="4" w:space="0" w:color="auto"/>
            </w:tcBorders>
          </w:tcPr>
          <w:p w14:paraId="73152741" w14:textId="77777777" w:rsidR="00A13298" w:rsidRPr="009600A0" w:rsidRDefault="00A13298" w:rsidP="007B4A54">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6ED3AF0F" w14:textId="63324603" w:rsidR="00A13298" w:rsidRPr="009600A0" w:rsidRDefault="00A13298" w:rsidP="007B4A54">
            <w:pPr>
              <w:spacing w:line="276" w:lineRule="auto"/>
              <w:rPr>
                <w:rFonts w:ascii="Calibri" w:hAnsi="Calibri" w:cs="Calibri"/>
                <w:sz w:val="20"/>
                <w:szCs w:val="20"/>
              </w:rPr>
            </w:pPr>
            <w:bookmarkStart w:id="0" w:name="_Hlk150863531"/>
            <w:r>
              <w:rPr>
                <w:rFonts w:ascii="Calibri" w:hAnsi="Calibri" w:cs="Calibri"/>
                <w:sz w:val="20"/>
                <w:szCs w:val="20"/>
              </w:rPr>
              <w:t>U stelt een plafondbedrag vast - met het oog op het feit dat er een heel aantal zaken nog in het tarievenblad ontbreken die nog moeten worden toegevoegd, bestaat het reële risico dat het plafondbedrag niet meer toereikend is. Wij verzoeken dan ook het plafondbedrag te verhogen.</w:t>
            </w:r>
            <w:bookmarkEnd w:id="0"/>
          </w:p>
        </w:tc>
        <w:tc>
          <w:tcPr>
            <w:tcW w:w="5529" w:type="dxa"/>
          </w:tcPr>
          <w:p w14:paraId="49EFC7B6" w14:textId="0FFBA660" w:rsidR="00A13298" w:rsidRPr="009600A0" w:rsidRDefault="00A13298" w:rsidP="007B4A54">
            <w:pPr>
              <w:autoSpaceDE w:val="0"/>
              <w:autoSpaceDN w:val="0"/>
              <w:adjustRightInd w:val="0"/>
              <w:spacing w:line="276" w:lineRule="auto"/>
              <w:rPr>
                <w:rFonts w:ascii="Calibri" w:hAnsi="Calibri" w:cs="Calibri"/>
                <w:sz w:val="20"/>
                <w:szCs w:val="20"/>
              </w:rPr>
            </w:pPr>
            <w:r>
              <w:rPr>
                <w:rFonts w:ascii="Calibri" w:hAnsi="Calibri" w:cs="Calibri"/>
                <w:sz w:val="20"/>
                <w:szCs w:val="20"/>
              </w:rPr>
              <w:t>Zie vraag 7 en 27 van deze Nota van Inlichtingen</w:t>
            </w:r>
          </w:p>
        </w:tc>
      </w:tr>
      <w:tr w:rsidR="00A13298" w:rsidRPr="00183B93" w14:paraId="7EFC88BA" w14:textId="77777777" w:rsidTr="00A13298">
        <w:tc>
          <w:tcPr>
            <w:tcW w:w="567" w:type="dxa"/>
          </w:tcPr>
          <w:p w14:paraId="0F5939E9" w14:textId="77777777" w:rsidR="00A13298" w:rsidRPr="009600A0" w:rsidRDefault="00A13298" w:rsidP="005A69C9">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7EC9AB61" w14:textId="539C4489" w:rsidR="00A13298" w:rsidRPr="009600A0" w:rsidRDefault="00A13298" w:rsidP="005A69C9">
            <w:pPr>
              <w:spacing w:line="276" w:lineRule="auto"/>
              <w:rPr>
                <w:rFonts w:ascii="Calibri" w:hAnsi="Calibri" w:cs="Calibri"/>
                <w:sz w:val="20"/>
                <w:szCs w:val="20"/>
              </w:rPr>
            </w:pPr>
            <w:r>
              <w:rPr>
                <w:rFonts w:ascii="Calibri" w:hAnsi="Calibri" w:cs="Calibri"/>
                <w:sz w:val="20"/>
                <w:szCs w:val="20"/>
              </w:rPr>
              <w:t>Uitnodiging tot inschrijving - P.E. 6</w:t>
            </w:r>
          </w:p>
        </w:tc>
        <w:tc>
          <w:tcPr>
            <w:tcW w:w="2127" w:type="dxa"/>
            <w:tcBorders>
              <w:top w:val="single" w:sz="4" w:space="0" w:color="auto"/>
              <w:left w:val="single" w:sz="4" w:space="0" w:color="auto"/>
              <w:bottom w:val="single" w:sz="4" w:space="0" w:color="auto"/>
              <w:right w:val="single" w:sz="4" w:space="0" w:color="auto"/>
            </w:tcBorders>
          </w:tcPr>
          <w:p w14:paraId="19C0AEBD" w14:textId="2CFE2259" w:rsidR="00A13298" w:rsidRPr="009600A0" w:rsidRDefault="00A13298" w:rsidP="005A69C9">
            <w:pPr>
              <w:spacing w:line="276" w:lineRule="auto"/>
              <w:rPr>
                <w:rFonts w:ascii="Calibri" w:hAnsi="Calibri" w:cs="Calibri"/>
                <w:sz w:val="20"/>
                <w:szCs w:val="20"/>
              </w:rPr>
            </w:pPr>
            <w:r>
              <w:rPr>
                <w:rFonts w:ascii="Calibri" w:hAnsi="Calibri" w:cs="Calibri"/>
                <w:sz w:val="20"/>
                <w:szCs w:val="20"/>
              </w:rPr>
              <w:t>21</w:t>
            </w:r>
          </w:p>
        </w:tc>
        <w:tc>
          <w:tcPr>
            <w:tcW w:w="4536" w:type="dxa"/>
            <w:tcBorders>
              <w:top w:val="single" w:sz="4" w:space="0" w:color="auto"/>
              <w:left w:val="single" w:sz="4" w:space="0" w:color="auto"/>
              <w:bottom w:val="single" w:sz="4" w:space="0" w:color="auto"/>
              <w:right w:val="single" w:sz="4" w:space="0" w:color="auto"/>
            </w:tcBorders>
          </w:tcPr>
          <w:p w14:paraId="0FFC3DF0" w14:textId="2C787D5C" w:rsidR="00A13298" w:rsidRPr="009600A0" w:rsidRDefault="00A13298" w:rsidP="005A69C9">
            <w:pPr>
              <w:spacing w:line="276" w:lineRule="auto"/>
              <w:rPr>
                <w:rFonts w:ascii="Calibri" w:hAnsi="Calibri" w:cs="Calibri"/>
                <w:sz w:val="20"/>
                <w:szCs w:val="20"/>
              </w:rPr>
            </w:pPr>
            <w:r>
              <w:rPr>
                <w:rFonts w:ascii="Calibri" w:hAnsi="Calibri" w:cs="Calibri"/>
                <w:sz w:val="20"/>
                <w:szCs w:val="20"/>
              </w:rPr>
              <w:t>Zijn verhogingen overheidswege toegestaan en zo ja, kan dit worden toegevoegd aan het document?</w:t>
            </w:r>
          </w:p>
        </w:tc>
        <w:tc>
          <w:tcPr>
            <w:tcW w:w="5529" w:type="dxa"/>
            <w:tcBorders>
              <w:top w:val="single" w:sz="4" w:space="0" w:color="auto"/>
              <w:left w:val="single" w:sz="4" w:space="0" w:color="auto"/>
              <w:bottom w:val="single" w:sz="4" w:space="0" w:color="auto"/>
              <w:right w:val="single" w:sz="4" w:space="0" w:color="auto"/>
            </w:tcBorders>
          </w:tcPr>
          <w:p w14:paraId="289C08BB" w14:textId="78208EC7" w:rsidR="00A13298" w:rsidRDefault="00A13298" w:rsidP="00EE2610">
            <w:pPr>
              <w:pStyle w:val="Default"/>
            </w:pPr>
            <w:r>
              <w:rPr>
                <w:sz w:val="20"/>
                <w:szCs w:val="20"/>
              </w:rPr>
              <w:t xml:space="preserve">Prijswijzigingen voortvloeiend uit door de overheid opgelegde heffingen en/of belastingen mogen in overleg, na onderbouwing en na akkoord van Aanbestedende dienst, worden doorbelast. </w:t>
            </w:r>
          </w:p>
          <w:p w14:paraId="5AE0D948" w14:textId="77777777" w:rsidR="00A13298" w:rsidRPr="009600A0" w:rsidRDefault="00A13298" w:rsidP="005A69C9">
            <w:pPr>
              <w:autoSpaceDE w:val="0"/>
              <w:autoSpaceDN w:val="0"/>
              <w:adjustRightInd w:val="0"/>
              <w:spacing w:line="276" w:lineRule="auto"/>
              <w:rPr>
                <w:rFonts w:ascii="Calibri" w:hAnsi="Calibri" w:cs="Calibri"/>
                <w:sz w:val="20"/>
                <w:szCs w:val="20"/>
              </w:rPr>
            </w:pPr>
          </w:p>
        </w:tc>
      </w:tr>
      <w:tr w:rsidR="00A13298" w:rsidRPr="00183B93" w14:paraId="52CA2DCB" w14:textId="77777777" w:rsidTr="00A13298">
        <w:tc>
          <w:tcPr>
            <w:tcW w:w="567" w:type="dxa"/>
          </w:tcPr>
          <w:p w14:paraId="059F0F12" w14:textId="77777777" w:rsidR="00A13298" w:rsidRPr="009600A0" w:rsidRDefault="00A13298" w:rsidP="005A69C9">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1606465" w14:textId="0846CA1F" w:rsidR="00A13298" w:rsidRPr="009600A0" w:rsidRDefault="00A13298" w:rsidP="005A69C9">
            <w:pPr>
              <w:spacing w:line="276" w:lineRule="auto"/>
              <w:rPr>
                <w:rFonts w:ascii="Calibri" w:hAnsi="Calibri" w:cs="Calibri"/>
                <w:sz w:val="20"/>
                <w:szCs w:val="20"/>
              </w:rPr>
            </w:pPr>
            <w:r>
              <w:rPr>
                <w:rFonts w:ascii="Calibri" w:hAnsi="Calibri" w:cs="Calibri"/>
                <w:sz w:val="20"/>
                <w:szCs w:val="20"/>
              </w:rPr>
              <w:t>Uitnodiging tot inschrijving - P.E. 6</w:t>
            </w:r>
          </w:p>
        </w:tc>
        <w:tc>
          <w:tcPr>
            <w:tcW w:w="2127" w:type="dxa"/>
            <w:tcBorders>
              <w:top w:val="single" w:sz="4" w:space="0" w:color="auto"/>
              <w:left w:val="single" w:sz="4" w:space="0" w:color="auto"/>
              <w:bottom w:val="single" w:sz="4" w:space="0" w:color="auto"/>
              <w:right w:val="single" w:sz="4" w:space="0" w:color="auto"/>
            </w:tcBorders>
          </w:tcPr>
          <w:p w14:paraId="29F83EA0" w14:textId="1EC4BBCA" w:rsidR="00A13298" w:rsidRPr="009600A0" w:rsidRDefault="00A13298" w:rsidP="005A69C9">
            <w:pPr>
              <w:spacing w:line="276" w:lineRule="auto"/>
              <w:rPr>
                <w:rFonts w:ascii="Calibri" w:hAnsi="Calibri" w:cs="Calibri"/>
                <w:sz w:val="20"/>
                <w:szCs w:val="20"/>
              </w:rPr>
            </w:pPr>
            <w:r>
              <w:rPr>
                <w:rFonts w:ascii="Calibri" w:hAnsi="Calibri" w:cs="Calibri"/>
                <w:sz w:val="20"/>
                <w:szCs w:val="20"/>
              </w:rPr>
              <w:t>21</w:t>
            </w:r>
          </w:p>
        </w:tc>
        <w:tc>
          <w:tcPr>
            <w:tcW w:w="4536" w:type="dxa"/>
            <w:tcBorders>
              <w:top w:val="single" w:sz="4" w:space="0" w:color="auto"/>
              <w:left w:val="single" w:sz="4" w:space="0" w:color="auto"/>
              <w:bottom w:val="single" w:sz="4" w:space="0" w:color="auto"/>
              <w:right w:val="single" w:sz="4" w:space="0" w:color="auto"/>
            </w:tcBorders>
          </w:tcPr>
          <w:p w14:paraId="7C64F485" w14:textId="77777777" w:rsidR="00A13298" w:rsidRDefault="00A13298" w:rsidP="005A69C9">
            <w:pPr>
              <w:spacing w:line="276" w:lineRule="auto"/>
              <w:rPr>
                <w:rFonts w:ascii="Calibri" w:hAnsi="Calibri" w:cs="Calibri"/>
                <w:sz w:val="20"/>
                <w:szCs w:val="20"/>
              </w:rPr>
            </w:pPr>
            <w:r>
              <w:rPr>
                <w:rFonts w:ascii="Calibri" w:hAnsi="Calibri" w:cs="Calibri"/>
                <w:sz w:val="20"/>
                <w:szCs w:val="20"/>
              </w:rPr>
              <w:t>Prijsindexaties:</w:t>
            </w:r>
          </w:p>
          <w:p w14:paraId="338741FD" w14:textId="48057EBD" w:rsidR="00A13298" w:rsidRPr="009600A0" w:rsidRDefault="00A13298" w:rsidP="005A69C9">
            <w:pPr>
              <w:spacing w:line="276" w:lineRule="auto"/>
              <w:rPr>
                <w:rFonts w:ascii="Calibri" w:hAnsi="Calibri" w:cs="Calibri"/>
                <w:sz w:val="20"/>
                <w:szCs w:val="20"/>
              </w:rPr>
            </w:pPr>
            <w:r>
              <w:rPr>
                <w:rFonts w:ascii="Calibri" w:hAnsi="Calibri" w:cs="Calibri"/>
                <w:sz w:val="20"/>
                <w:szCs w:val="20"/>
              </w:rPr>
              <w:t>Kan prijsindexatie voor afvalverwerking (CBS) niet dezelfde zijn als die voor leveringen en diensten (Panteia/NEA-indexatie)? Zo niet, kunt u dit uitleggen?</w:t>
            </w:r>
          </w:p>
        </w:tc>
        <w:tc>
          <w:tcPr>
            <w:tcW w:w="5529" w:type="dxa"/>
            <w:tcBorders>
              <w:top w:val="single" w:sz="4" w:space="0" w:color="auto"/>
              <w:left w:val="single" w:sz="4" w:space="0" w:color="auto"/>
              <w:bottom w:val="single" w:sz="4" w:space="0" w:color="auto"/>
              <w:right w:val="single" w:sz="4" w:space="0" w:color="auto"/>
            </w:tcBorders>
          </w:tcPr>
          <w:p w14:paraId="66FB53C9" w14:textId="6D00E866" w:rsidR="00A13298" w:rsidRPr="009600A0" w:rsidRDefault="00A13298" w:rsidP="005A69C9">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gaat akkoord met dit voorstel. </w:t>
            </w:r>
          </w:p>
        </w:tc>
      </w:tr>
      <w:tr w:rsidR="00A13298" w:rsidRPr="00183B93" w14:paraId="051C8881" w14:textId="77777777" w:rsidTr="00A13298">
        <w:tc>
          <w:tcPr>
            <w:tcW w:w="567" w:type="dxa"/>
          </w:tcPr>
          <w:p w14:paraId="37BD5227" w14:textId="77777777" w:rsidR="00A13298" w:rsidRPr="009600A0" w:rsidRDefault="00A13298" w:rsidP="005A69C9">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AE11386" w14:textId="31017509" w:rsidR="00A13298" w:rsidRPr="009600A0" w:rsidRDefault="00A13298" w:rsidP="005A69C9">
            <w:pPr>
              <w:spacing w:line="276" w:lineRule="auto"/>
              <w:rPr>
                <w:rFonts w:ascii="Calibri" w:hAnsi="Calibri" w:cs="Calibri"/>
                <w:sz w:val="20"/>
                <w:szCs w:val="20"/>
              </w:rPr>
            </w:pPr>
            <w:r>
              <w:rPr>
                <w:rFonts w:ascii="Calibri" w:hAnsi="Calibri" w:cs="Calibri"/>
                <w:sz w:val="20"/>
                <w:szCs w:val="20"/>
              </w:rPr>
              <w:t>Annex III Prijzenblad Dunamare</w:t>
            </w:r>
          </w:p>
        </w:tc>
        <w:tc>
          <w:tcPr>
            <w:tcW w:w="2127" w:type="dxa"/>
            <w:tcBorders>
              <w:top w:val="single" w:sz="4" w:space="0" w:color="auto"/>
              <w:left w:val="single" w:sz="4" w:space="0" w:color="auto"/>
              <w:bottom w:val="single" w:sz="4" w:space="0" w:color="auto"/>
              <w:right w:val="single" w:sz="4" w:space="0" w:color="auto"/>
            </w:tcBorders>
          </w:tcPr>
          <w:p w14:paraId="57B6DB36" w14:textId="1FF3B48F" w:rsidR="00A13298" w:rsidRPr="009600A0" w:rsidRDefault="00A13298" w:rsidP="005A69C9">
            <w:pPr>
              <w:spacing w:line="276" w:lineRule="auto"/>
              <w:rPr>
                <w:rFonts w:ascii="Calibri" w:hAnsi="Calibri" w:cs="Calibri"/>
                <w:sz w:val="20"/>
                <w:szCs w:val="20"/>
              </w:rPr>
            </w:pPr>
            <w:r>
              <w:rPr>
                <w:rFonts w:ascii="Calibri" w:hAnsi="Calibri" w:cs="Calibri"/>
                <w:sz w:val="20"/>
                <w:szCs w:val="20"/>
              </w:rPr>
              <w:t>Handleiding</w:t>
            </w:r>
          </w:p>
        </w:tc>
        <w:tc>
          <w:tcPr>
            <w:tcW w:w="4536" w:type="dxa"/>
            <w:tcBorders>
              <w:top w:val="single" w:sz="4" w:space="0" w:color="auto"/>
              <w:left w:val="single" w:sz="4" w:space="0" w:color="auto"/>
              <w:bottom w:val="single" w:sz="4" w:space="0" w:color="auto"/>
              <w:right w:val="single" w:sz="4" w:space="0" w:color="auto"/>
            </w:tcBorders>
          </w:tcPr>
          <w:p w14:paraId="1D04973D" w14:textId="6362A711" w:rsidR="00A13298" w:rsidRPr="009600A0" w:rsidRDefault="00A13298" w:rsidP="005A69C9">
            <w:pPr>
              <w:spacing w:line="276" w:lineRule="auto"/>
              <w:rPr>
                <w:rFonts w:ascii="Calibri" w:hAnsi="Calibri" w:cs="Calibri"/>
                <w:sz w:val="20"/>
                <w:szCs w:val="20"/>
              </w:rPr>
            </w:pPr>
            <w:r>
              <w:rPr>
                <w:rFonts w:ascii="Calibri" w:hAnsi="Calibri" w:cs="Calibri"/>
                <w:sz w:val="20"/>
                <w:szCs w:val="20"/>
              </w:rPr>
              <w:t>De uitleg van de strategische inschrijving zorgt voor vragen, kan er meer uitleg worden gegeven over dit specifiek genoemde punt?</w:t>
            </w:r>
          </w:p>
        </w:tc>
        <w:tc>
          <w:tcPr>
            <w:tcW w:w="5529" w:type="dxa"/>
            <w:tcBorders>
              <w:top w:val="single" w:sz="4" w:space="0" w:color="auto"/>
              <w:left w:val="single" w:sz="4" w:space="0" w:color="auto"/>
              <w:bottom w:val="single" w:sz="4" w:space="0" w:color="auto"/>
              <w:right w:val="single" w:sz="4" w:space="0" w:color="auto"/>
            </w:tcBorders>
          </w:tcPr>
          <w:p w14:paraId="19F9CFA9" w14:textId="77777777" w:rsidR="00A13298" w:rsidRPr="00B308B9" w:rsidRDefault="00A13298" w:rsidP="000948A5">
            <w:pPr>
              <w:rPr>
                <w:rFonts w:asciiTheme="minorHAnsi" w:hAnsiTheme="minorHAnsi" w:cstheme="minorHAnsi"/>
                <w:b/>
                <w:bCs/>
                <w:sz w:val="20"/>
                <w:szCs w:val="20"/>
              </w:rPr>
            </w:pPr>
            <w:r w:rsidRPr="00B308B9">
              <w:rPr>
                <w:rFonts w:asciiTheme="minorHAnsi" w:hAnsiTheme="minorHAnsi" w:cstheme="minorHAnsi"/>
                <w:b/>
                <w:bCs/>
                <w:sz w:val="20"/>
                <w:szCs w:val="20"/>
              </w:rPr>
              <w:t>Strategisch/manipulatief inschrijven</w:t>
            </w:r>
          </w:p>
          <w:p w14:paraId="1FA04E2E" w14:textId="196D751B" w:rsidR="00A13298" w:rsidRPr="00810C68" w:rsidRDefault="00A13298" w:rsidP="000948A5">
            <w:pPr>
              <w:rPr>
                <w:rFonts w:asciiTheme="minorHAnsi" w:hAnsiTheme="minorHAnsi" w:cstheme="minorHAnsi"/>
                <w:sz w:val="20"/>
                <w:szCs w:val="20"/>
              </w:rPr>
            </w:pPr>
            <w:r w:rsidRPr="00810C68">
              <w:rPr>
                <w:rFonts w:asciiTheme="minorHAnsi" w:hAnsiTheme="minorHAnsi" w:cstheme="minorHAnsi"/>
                <w:sz w:val="20"/>
                <w:szCs w:val="20"/>
              </w:rPr>
              <w:t xml:space="preserve">Een strategische inschrijving is een Inschrijving waarmee Inschrijvers hun aanbieding zodanig inrichten dat zij daarmee zoveel mogelijk punten scoren. Dit is in </w:t>
            </w:r>
            <w:r w:rsidRPr="00A13298">
              <w:rPr>
                <w:rFonts w:asciiTheme="minorHAnsi" w:hAnsiTheme="minorHAnsi" w:cstheme="minorHAnsi"/>
                <w:sz w:val="20"/>
                <w:szCs w:val="20"/>
              </w:rPr>
              <w:t>(principe?)</w:t>
            </w:r>
            <w:r>
              <w:rPr>
                <w:rFonts w:asciiTheme="minorHAnsi" w:hAnsiTheme="minorHAnsi" w:cstheme="minorHAnsi"/>
                <w:sz w:val="20"/>
                <w:szCs w:val="20"/>
              </w:rPr>
              <w:t xml:space="preserve"> </w:t>
            </w:r>
            <w:r w:rsidRPr="00810C68">
              <w:rPr>
                <w:rFonts w:asciiTheme="minorHAnsi" w:hAnsiTheme="minorHAnsi" w:cstheme="minorHAnsi"/>
                <w:sz w:val="20"/>
                <w:szCs w:val="20"/>
              </w:rPr>
              <w:t xml:space="preserve">toegestaan, tenzij uit de aanbestedingsstukken blijkt dat dit ontoelaatbaar is. </w:t>
            </w:r>
          </w:p>
          <w:p w14:paraId="63E3EEA2" w14:textId="77777777" w:rsidR="00A13298" w:rsidRPr="00810C68" w:rsidRDefault="00A13298" w:rsidP="000948A5">
            <w:pPr>
              <w:rPr>
                <w:rFonts w:asciiTheme="minorHAnsi" w:hAnsiTheme="minorHAnsi" w:cstheme="minorHAnsi"/>
                <w:sz w:val="20"/>
                <w:szCs w:val="20"/>
              </w:rPr>
            </w:pPr>
          </w:p>
          <w:p w14:paraId="3A46B856" w14:textId="77777777" w:rsidR="00A13298" w:rsidRPr="00810C68" w:rsidRDefault="00A13298" w:rsidP="000948A5">
            <w:pPr>
              <w:rPr>
                <w:rFonts w:asciiTheme="minorHAnsi" w:hAnsiTheme="minorHAnsi" w:cstheme="minorHAnsi"/>
                <w:sz w:val="20"/>
                <w:szCs w:val="20"/>
              </w:rPr>
            </w:pPr>
            <w:r w:rsidRPr="00810C68">
              <w:rPr>
                <w:rFonts w:asciiTheme="minorHAnsi" w:hAnsiTheme="minorHAnsi" w:cstheme="minorHAnsi"/>
                <w:sz w:val="20"/>
                <w:szCs w:val="20"/>
              </w:rPr>
              <w:t>Een manipulatieve inschrijving ziet Aanbestedende dienst -in lijn met het Hof van Den Haag als volgt:</w:t>
            </w:r>
          </w:p>
          <w:p w14:paraId="542AB2DC" w14:textId="3C91C2AB" w:rsidR="00A13298" w:rsidRPr="000948A5" w:rsidRDefault="00A13298" w:rsidP="000948A5">
            <w:pPr>
              <w:rPr>
                <w:rFonts w:asciiTheme="minorHAnsi" w:hAnsiTheme="minorHAnsi" w:cstheme="minorHAnsi"/>
                <w:sz w:val="20"/>
                <w:szCs w:val="20"/>
              </w:rPr>
            </w:pPr>
            <w:r w:rsidRPr="00810C68">
              <w:rPr>
                <w:rFonts w:asciiTheme="minorHAnsi" w:hAnsiTheme="minorHAnsi" w:cstheme="minorHAnsi"/>
                <w:sz w:val="20"/>
                <w:szCs w:val="20"/>
              </w:rPr>
              <w:t xml:space="preserve">"Bij het manipuleren van de beoordelingssystematiek gaat het erom dat een inschrijver de Opdracht naar zich toe weet te trekken door een inschrijving te doen die weliswaar aan de eisen voldoet, maar een resultaat bewerkstelligt dat niet door de beoordelingssystematiek wordt beoogd. Dat kan het geval zijn wanneer een inschrijving een vergelijking met andere </w:t>
            </w:r>
            <w:r w:rsidRPr="00810C68">
              <w:rPr>
                <w:rFonts w:asciiTheme="minorHAnsi" w:hAnsiTheme="minorHAnsi" w:cstheme="minorHAnsi"/>
                <w:sz w:val="20"/>
                <w:szCs w:val="20"/>
              </w:rPr>
              <w:lastRenderedPageBreak/>
              <w:t xml:space="preserve">inschrijvingen onmogelijk maakt en daardoor de mededinging belemmert. Onder omstandigheden kan een inschrijving ook manipulatief worden genoemd wanneer op voorhand vast staat dat een inschrijver het werk niet daadwerkelijk voor de aangeboden prijs zal kunnen uitvoeren en de kosten op een andere manier bij de </w:t>
            </w:r>
            <w:r>
              <w:rPr>
                <w:rFonts w:asciiTheme="minorHAnsi" w:hAnsiTheme="minorHAnsi" w:cstheme="minorHAnsi"/>
                <w:sz w:val="20"/>
                <w:szCs w:val="20"/>
              </w:rPr>
              <w:t>A</w:t>
            </w:r>
            <w:r w:rsidRPr="00810C68">
              <w:rPr>
                <w:rFonts w:asciiTheme="minorHAnsi" w:hAnsiTheme="minorHAnsi" w:cstheme="minorHAnsi"/>
                <w:sz w:val="20"/>
                <w:szCs w:val="20"/>
              </w:rPr>
              <w:t>anbestedende dienst zal willen neerleggen.</w:t>
            </w:r>
          </w:p>
        </w:tc>
      </w:tr>
      <w:tr w:rsidR="00A13298" w:rsidRPr="00183B93" w14:paraId="41EF22A3" w14:textId="77777777" w:rsidTr="00A13298">
        <w:tc>
          <w:tcPr>
            <w:tcW w:w="567" w:type="dxa"/>
          </w:tcPr>
          <w:p w14:paraId="04605655" w14:textId="77777777" w:rsidR="00A13298" w:rsidRPr="009600A0" w:rsidRDefault="00A13298" w:rsidP="005A69C9">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751953B5" w14:textId="3183815D" w:rsidR="00A13298" w:rsidRPr="009600A0" w:rsidRDefault="00A13298" w:rsidP="005A69C9">
            <w:pPr>
              <w:spacing w:line="276" w:lineRule="auto"/>
              <w:rPr>
                <w:rFonts w:ascii="Calibri" w:hAnsi="Calibri" w:cs="Calibri"/>
                <w:sz w:val="20"/>
                <w:szCs w:val="20"/>
              </w:rPr>
            </w:pPr>
            <w:r>
              <w:rPr>
                <w:rFonts w:ascii="Calibri" w:hAnsi="Calibri" w:cs="Calibri"/>
                <w:sz w:val="20"/>
                <w:szCs w:val="20"/>
              </w:rPr>
              <w:t>Annex III Prijzenblad Dunamare</w:t>
            </w:r>
          </w:p>
        </w:tc>
        <w:tc>
          <w:tcPr>
            <w:tcW w:w="2127" w:type="dxa"/>
            <w:tcBorders>
              <w:top w:val="single" w:sz="4" w:space="0" w:color="auto"/>
              <w:left w:val="single" w:sz="4" w:space="0" w:color="auto"/>
              <w:bottom w:val="single" w:sz="4" w:space="0" w:color="auto"/>
              <w:right w:val="single" w:sz="4" w:space="0" w:color="auto"/>
            </w:tcBorders>
          </w:tcPr>
          <w:p w14:paraId="1D06A9C6" w14:textId="77777777" w:rsidR="00A13298" w:rsidRDefault="00A13298" w:rsidP="005A69C9">
            <w:pPr>
              <w:spacing w:line="276" w:lineRule="auto"/>
              <w:rPr>
                <w:rFonts w:ascii="Calibri" w:hAnsi="Calibri" w:cs="Calibri"/>
                <w:sz w:val="20"/>
                <w:szCs w:val="20"/>
              </w:rPr>
            </w:pPr>
            <w:r>
              <w:rPr>
                <w:rFonts w:ascii="Calibri" w:hAnsi="Calibri" w:cs="Calibri"/>
                <w:b/>
                <w:bCs/>
                <w:sz w:val="20"/>
                <w:szCs w:val="20"/>
              </w:rPr>
              <w:t>Regel 9</w:t>
            </w:r>
            <w:r>
              <w:rPr>
                <w:rFonts w:ascii="Calibri" w:hAnsi="Calibri" w:cs="Calibri"/>
                <w:sz w:val="20"/>
                <w:szCs w:val="20"/>
              </w:rPr>
              <w:t xml:space="preserve"> Coornhert Lyceum  / Haarlem College / </w:t>
            </w:r>
            <w:proofErr w:type="spellStart"/>
            <w:r>
              <w:rPr>
                <w:rFonts w:ascii="Calibri" w:hAnsi="Calibri" w:cs="Calibri"/>
                <w:sz w:val="20"/>
                <w:szCs w:val="20"/>
              </w:rPr>
              <w:t>Schoter</w:t>
            </w:r>
            <w:proofErr w:type="spellEnd"/>
            <w:r>
              <w:rPr>
                <w:rFonts w:ascii="Calibri" w:hAnsi="Calibri" w:cs="Calibri"/>
                <w:sz w:val="20"/>
                <w:szCs w:val="20"/>
              </w:rPr>
              <w:t xml:space="preserve"> /</w:t>
            </w:r>
          </w:p>
          <w:p w14:paraId="23ABD45E" w14:textId="77777777" w:rsidR="00A13298" w:rsidRDefault="00A13298" w:rsidP="005A69C9">
            <w:pPr>
              <w:spacing w:line="276" w:lineRule="auto"/>
              <w:rPr>
                <w:rFonts w:ascii="Calibri" w:hAnsi="Calibri" w:cs="Calibri"/>
                <w:sz w:val="20"/>
                <w:szCs w:val="20"/>
              </w:rPr>
            </w:pPr>
            <w:r>
              <w:rPr>
                <w:rFonts w:ascii="Calibri" w:hAnsi="Calibri" w:cs="Calibri"/>
                <w:sz w:val="20"/>
                <w:szCs w:val="20"/>
              </w:rPr>
              <w:t>Bestuurs- en servicebureau</w:t>
            </w:r>
          </w:p>
          <w:p w14:paraId="11FEDFE9" w14:textId="77777777" w:rsidR="00A13298" w:rsidRDefault="00A13298" w:rsidP="005A69C9">
            <w:pPr>
              <w:spacing w:line="276" w:lineRule="auto"/>
              <w:rPr>
                <w:rFonts w:ascii="Calibri" w:hAnsi="Calibri" w:cs="Calibri"/>
                <w:sz w:val="20"/>
                <w:szCs w:val="20"/>
              </w:rPr>
            </w:pPr>
            <w:r>
              <w:rPr>
                <w:rFonts w:ascii="Calibri" w:hAnsi="Calibri" w:cs="Calibri"/>
                <w:b/>
                <w:bCs/>
                <w:sz w:val="20"/>
                <w:szCs w:val="20"/>
              </w:rPr>
              <w:t>Regel 10</w:t>
            </w:r>
            <w:r>
              <w:rPr>
                <w:rFonts w:ascii="Calibri" w:hAnsi="Calibri" w:cs="Calibri"/>
                <w:sz w:val="20"/>
                <w:szCs w:val="20"/>
              </w:rPr>
              <w:t xml:space="preserve"> Tender College / VSO Daaf geluk 2</w:t>
            </w:r>
          </w:p>
          <w:p w14:paraId="79E0A53D" w14:textId="77777777" w:rsidR="00A13298" w:rsidRDefault="00A13298" w:rsidP="005A69C9">
            <w:pPr>
              <w:spacing w:line="276" w:lineRule="auto"/>
              <w:rPr>
                <w:rFonts w:ascii="Calibri" w:hAnsi="Calibri" w:cs="Calibri"/>
                <w:sz w:val="20"/>
                <w:szCs w:val="20"/>
              </w:rPr>
            </w:pPr>
            <w:r>
              <w:rPr>
                <w:rFonts w:ascii="Calibri" w:hAnsi="Calibri" w:cs="Calibri"/>
                <w:b/>
                <w:bCs/>
                <w:sz w:val="20"/>
                <w:szCs w:val="20"/>
              </w:rPr>
              <w:t>Regel 13</w:t>
            </w:r>
            <w:r>
              <w:rPr>
                <w:rFonts w:ascii="Calibri" w:hAnsi="Calibri" w:cs="Calibri"/>
                <w:sz w:val="20"/>
                <w:szCs w:val="20"/>
              </w:rPr>
              <w:t xml:space="preserve"> Maritieme Academie Harlingen /</w:t>
            </w:r>
          </w:p>
          <w:p w14:paraId="67AD41DC" w14:textId="3A300CD2" w:rsidR="00A13298" w:rsidRPr="009600A0" w:rsidRDefault="00A13298" w:rsidP="005A69C9">
            <w:pPr>
              <w:spacing w:line="276" w:lineRule="auto"/>
              <w:rPr>
                <w:rFonts w:ascii="Calibri" w:hAnsi="Calibri" w:cs="Calibri"/>
                <w:sz w:val="20"/>
                <w:szCs w:val="20"/>
              </w:rPr>
            </w:pPr>
            <w:r>
              <w:rPr>
                <w:rFonts w:ascii="Calibri" w:hAnsi="Calibri" w:cs="Calibri"/>
                <w:b/>
                <w:bCs/>
                <w:sz w:val="20"/>
                <w:szCs w:val="20"/>
              </w:rPr>
              <w:t>Regel 20</w:t>
            </w:r>
            <w:r>
              <w:rPr>
                <w:rFonts w:ascii="Calibri" w:hAnsi="Calibri" w:cs="Calibri"/>
                <w:sz w:val="20"/>
                <w:szCs w:val="20"/>
              </w:rPr>
              <w:t xml:space="preserve"> </w:t>
            </w:r>
            <w:proofErr w:type="spellStart"/>
            <w:r>
              <w:rPr>
                <w:rFonts w:ascii="Calibri" w:hAnsi="Calibri" w:cs="Calibri"/>
                <w:sz w:val="20"/>
                <w:szCs w:val="20"/>
              </w:rPr>
              <w:t>Vellesan</w:t>
            </w:r>
            <w:proofErr w:type="spellEnd"/>
            <w:r>
              <w:rPr>
                <w:rFonts w:ascii="Calibri" w:hAnsi="Calibri" w:cs="Calibri"/>
                <w:sz w:val="20"/>
                <w:szCs w:val="20"/>
              </w:rPr>
              <w:t xml:space="preserve"> College</w:t>
            </w:r>
          </w:p>
        </w:tc>
        <w:tc>
          <w:tcPr>
            <w:tcW w:w="4536" w:type="dxa"/>
            <w:tcBorders>
              <w:top w:val="single" w:sz="4" w:space="0" w:color="auto"/>
              <w:left w:val="single" w:sz="4" w:space="0" w:color="auto"/>
              <w:bottom w:val="single" w:sz="4" w:space="0" w:color="auto"/>
              <w:right w:val="single" w:sz="4" w:space="0" w:color="auto"/>
            </w:tcBorders>
          </w:tcPr>
          <w:p w14:paraId="7CC47F8B" w14:textId="6068B146" w:rsidR="00A13298" w:rsidRPr="009600A0" w:rsidRDefault="00A13298" w:rsidP="005A69C9">
            <w:pPr>
              <w:spacing w:line="276" w:lineRule="auto"/>
              <w:rPr>
                <w:rFonts w:ascii="Calibri" w:hAnsi="Calibri" w:cs="Calibri"/>
                <w:sz w:val="20"/>
                <w:szCs w:val="20"/>
              </w:rPr>
            </w:pPr>
            <w:r>
              <w:rPr>
                <w:rFonts w:ascii="Calibri" w:hAnsi="Calibri" w:cs="Calibri"/>
                <w:sz w:val="20"/>
                <w:szCs w:val="20"/>
              </w:rPr>
              <w:t>Wat is een RW container zoals benoemd bij de archiefcontainers?</w:t>
            </w:r>
          </w:p>
        </w:tc>
        <w:tc>
          <w:tcPr>
            <w:tcW w:w="5529" w:type="dxa"/>
            <w:tcBorders>
              <w:top w:val="single" w:sz="4" w:space="0" w:color="auto"/>
              <w:left w:val="single" w:sz="4" w:space="0" w:color="auto"/>
              <w:bottom w:val="single" w:sz="4" w:space="0" w:color="auto"/>
              <w:right w:val="single" w:sz="4" w:space="0" w:color="auto"/>
            </w:tcBorders>
          </w:tcPr>
          <w:p w14:paraId="195DE38C" w14:textId="104069CA" w:rsidR="00A13298" w:rsidRPr="009600A0" w:rsidRDefault="00A13298" w:rsidP="005A69C9">
            <w:pPr>
              <w:autoSpaceDE w:val="0"/>
              <w:autoSpaceDN w:val="0"/>
              <w:adjustRightInd w:val="0"/>
              <w:spacing w:line="276" w:lineRule="auto"/>
              <w:rPr>
                <w:rFonts w:ascii="Calibri" w:hAnsi="Calibri" w:cs="Calibri"/>
                <w:sz w:val="20"/>
                <w:szCs w:val="20"/>
              </w:rPr>
            </w:pPr>
            <w:r w:rsidRPr="00A034DC">
              <w:rPr>
                <w:rFonts w:ascii="Calibri" w:hAnsi="Calibri" w:cs="Calibri"/>
                <w:sz w:val="20"/>
                <w:szCs w:val="20"/>
              </w:rPr>
              <w:t xml:space="preserve">RW staat voor </w:t>
            </w:r>
            <w:proofErr w:type="spellStart"/>
            <w:r w:rsidRPr="00A034DC">
              <w:rPr>
                <w:rFonts w:ascii="Calibri" w:hAnsi="Calibri" w:cs="Calibri"/>
                <w:sz w:val="20"/>
                <w:szCs w:val="20"/>
              </w:rPr>
              <w:t>Reiss</w:t>
            </w:r>
            <w:r>
              <w:rPr>
                <w:rFonts w:ascii="Calibri" w:hAnsi="Calibri" w:cs="Calibri"/>
                <w:sz w:val="20"/>
                <w:szCs w:val="20"/>
              </w:rPr>
              <w:t>W</w:t>
            </w:r>
            <w:r w:rsidRPr="00A034DC">
              <w:rPr>
                <w:rFonts w:ascii="Calibri" w:hAnsi="Calibri" w:cs="Calibri"/>
                <w:sz w:val="20"/>
                <w:szCs w:val="20"/>
              </w:rPr>
              <w:t>olf</w:t>
            </w:r>
            <w:proofErr w:type="spellEnd"/>
            <w:r w:rsidRPr="00A034DC">
              <w:rPr>
                <w:rFonts w:ascii="Calibri" w:hAnsi="Calibri" w:cs="Calibri"/>
                <w:sz w:val="20"/>
                <w:szCs w:val="20"/>
              </w:rPr>
              <w:t>, dat is het merk container.</w:t>
            </w:r>
          </w:p>
        </w:tc>
      </w:tr>
      <w:tr w:rsidR="00A13298" w:rsidRPr="00183B93" w14:paraId="6DA658C2" w14:textId="77777777" w:rsidTr="00A13298">
        <w:tc>
          <w:tcPr>
            <w:tcW w:w="567" w:type="dxa"/>
          </w:tcPr>
          <w:p w14:paraId="71DF763A" w14:textId="77777777" w:rsidR="00A13298" w:rsidRPr="009600A0" w:rsidRDefault="00A13298" w:rsidP="005A69C9">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457DEA2" w14:textId="77C00130" w:rsidR="00A13298" w:rsidRPr="009600A0" w:rsidRDefault="00A13298" w:rsidP="005A69C9">
            <w:pPr>
              <w:spacing w:line="276" w:lineRule="auto"/>
              <w:rPr>
                <w:rFonts w:ascii="Calibri" w:hAnsi="Calibri" w:cs="Calibri"/>
                <w:sz w:val="20"/>
                <w:szCs w:val="20"/>
              </w:rPr>
            </w:pPr>
            <w:r>
              <w:rPr>
                <w:rFonts w:ascii="Calibri" w:hAnsi="Calibri" w:cs="Calibri"/>
                <w:sz w:val="20"/>
                <w:szCs w:val="20"/>
              </w:rPr>
              <w:t>Annex III Prijzenblad Dunamare</w:t>
            </w:r>
          </w:p>
        </w:tc>
        <w:tc>
          <w:tcPr>
            <w:tcW w:w="2127" w:type="dxa"/>
            <w:tcBorders>
              <w:top w:val="single" w:sz="4" w:space="0" w:color="auto"/>
              <w:left w:val="single" w:sz="4" w:space="0" w:color="auto"/>
              <w:bottom w:val="single" w:sz="4" w:space="0" w:color="auto"/>
              <w:right w:val="single" w:sz="4" w:space="0" w:color="auto"/>
            </w:tcBorders>
          </w:tcPr>
          <w:p w14:paraId="1BFA92C3" w14:textId="77777777" w:rsidR="00A13298" w:rsidRDefault="00A13298" w:rsidP="005A69C9">
            <w:pPr>
              <w:spacing w:line="276" w:lineRule="auto"/>
              <w:rPr>
                <w:rFonts w:ascii="Calibri" w:hAnsi="Calibri" w:cs="Calibri"/>
                <w:sz w:val="20"/>
                <w:szCs w:val="20"/>
              </w:rPr>
            </w:pPr>
            <w:r>
              <w:rPr>
                <w:rFonts w:ascii="Calibri" w:hAnsi="Calibri" w:cs="Calibri"/>
                <w:b/>
                <w:bCs/>
                <w:sz w:val="20"/>
                <w:szCs w:val="20"/>
              </w:rPr>
              <w:t>Regel 9</w:t>
            </w:r>
            <w:r>
              <w:rPr>
                <w:rFonts w:ascii="Calibri" w:hAnsi="Calibri" w:cs="Calibri"/>
                <w:sz w:val="20"/>
                <w:szCs w:val="20"/>
              </w:rPr>
              <w:t xml:space="preserve"> Coornhert Lyceum  / Gunningschool VSO / Haarlem College / Bestuurs- en servicebureau</w:t>
            </w:r>
          </w:p>
          <w:p w14:paraId="76DD1449" w14:textId="77777777" w:rsidR="00A13298" w:rsidRDefault="00A13298" w:rsidP="005A69C9">
            <w:pPr>
              <w:spacing w:line="276" w:lineRule="auto"/>
              <w:rPr>
                <w:rFonts w:ascii="Calibri" w:hAnsi="Calibri" w:cs="Calibri"/>
                <w:b/>
                <w:bCs/>
                <w:sz w:val="20"/>
                <w:szCs w:val="20"/>
              </w:rPr>
            </w:pPr>
            <w:r>
              <w:rPr>
                <w:rFonts w:ascii="Calibri" w:hAnsi="Calibri" w:cs="Calibri"/>
                <w:b/>
                <w:bCs/>
                <w:sz w:val="20"/>
                <w:szCs w:val="20"/>
              </w:rPr>
              <w:t xml:space="preserve">Regel 10 </w:t>
            </w:r>
            <w:r>
              <w:rPr>
                <w:rFonts w:ascii="Calibri" w:hAnsi="Calibri" w:cs="Calibri"/>
                <w:sz w:val="20"/>
                <w:szCs w:val="20"/>
              </w:rPr>
              <w:t>Tender College / VSO Daaf geluk 2</w:t>
            </w:r>
          </w:p>
          <w:p w14:paraId="1A601F5F" w14:textId="77777777" w:rsidR="00A13298" w:rsidRDefault="00A13298" w:rsidP="005A69C9">
            <w:pPr>
              <w:spacing w:line="276" w:lineRule="auto"/>
              <w:rPr>
                <w:rFonts w:ascii="Calibri" w:hAnsi="Calibri" w:cs="Calibri"/>
                <w:sz w:val="20"/>
                <w:szCs w:val="20"/>
              </w:rPr>
            </w:pPr>
            <w:r>
              <w:rPr>
                <w:rFonts w:ascii="Calibri" w:hAnsi="Calibri" w:cs="Calibri"/>
                <w:b/>
                <w:bCs/>
                <w:sz w:val="20"/>
                <w:szCs w:val="20"/>
              </w:rPr>
              <w:lastRenderedPageBreak/>
              <w:t>Regel 11</w:t>
            </w:r>
            <w:r>
              <w:rPr>
                <w:rFonts w:ascii="Calibri" w:hAnsi="Calibri" w:cs="Calibri"/>
                <w:sz w:val="20"/>
                <w:szCs w:val="20"/>
              </w:rPr>
              <w:t xml:space="preserve"> Praktijkschool Oost-ter-Hout / </w:t>
            </w:r>
            <w:proofErr w:type="spellStart"/>
            <w:r>
              <w:rPr>
                <w:rFonts w:ascii="Calibri" w:hAnsi="Calibri" w:cs="Calibri"/>
                <w:sz w:val="20"/>
                <w:szCs w:val="20"/>
              </w:rPr>
              <w:t>Schoter</w:t>
            </w:r>
            <w:proofErr w:type="spellEnd"/>
          </w:p>
          <w:p w14:paraId="74A033E2" w14:textId="77777777" w:rsidR="00A13298" w:rsidRDefault="00A13298" w:rsidP="005A69C9">
            <w:pPr>
              <w:spacing w:line="276" w:lineRule="auto"/>
              <w:rPr>
                <w:rFonts w:ascii="Calibri" w:hAnsi="Calibri" w:cs="Calibri"/>
                <w:b/>
                <w:bCs/>
                <w:sz w:val="20"/>
                <w:szCs w:val="20"/>
              </w:rPr>
            </w:pPr>
            <w:r>
              <w:rPr>
                <w:rFonts w:ascii="Calibri" w:hAnsi="Calibri" w:cs="Calibri"/>
                <w:b/>
                <w:bCs/>
                <w:sz w:val="20"/>
                <w:szCs w:val="20"/>
              </w:rPr>
              <w:t>Regel 11</w:t>
            </w:r>
            <w:r>
              <w:rPr>
                <w:rFonts w:ascii="Calibri" w:hAnsi="Calibri" w:cs="Calibri"/>
                <w:sz w:val="20"/>
                <w:szCs w:val="20"/>
              </w:rPr>
              <w:t xml:space="preserve"> Maritieme Academie Harlingen 2</w:t>
            </w:r>
            <w:r>
              <w:rPr>
                <w:rFonts w:ascii="Calibri" w:hAnsi="Calibri" w:cs="Calibri"/>
                <w:b/>
                <w:bCs/>
                <w:sz w:val="20"/>
                <w:szCs w:val="20"/>
              </w:rPr>
              <w:t xml:space="preserve"> </w:t>
            </w:r>
          </w:p>
          <w:p w14:paraId="40F36408" w14:textId="77777777" w:rsidR="00A13298" w:rsidRDefault="00A13298" w:rsidP="005A69C9">
            <w:pPr>
              <w:spacing w:line="276" w:lineRule="auto"/>
              <w:rPr>
                <w:rFonts w:ascii="Calibri" w:hAnsi="Calibri" w:cs="Calibri"/>
                <w:sz w:val="20"/>
                <w:szCs w:val="20"/>
              </w:rPr>
            </w:pPr>
            <w:r>
              <w:rPr>
                <w:rFonts w:ascii="Calibri" w:hAnsi="Calibri" w:cs="Calibri"/>
                <w:b/>
                <w:bCs/>
                <w:sz w:val="20"/>
                <w:szCs w:val="20"/>
              </w:rPr>
              <w:t>Regel 17</w:t>
            </w:r>
            <w:r>
              <w:rPr>
                <w:rFonts w:ascii="Calibri" w:hAnsi="Calibri" w:cs="Calibri"/>
                <w:sz w:val="20"/>
                <w:szCs w:val="20"/>
              </w:rPr>
              <w:t xml:space="preserve"> Spaarne College</w:t>
            </w:r>
          </w:p>
          <w:p w14:paraId="0A0498C3" w14:textId="5451555B" w:rsidR="00A13298" w:rsidRPr="009600A0" w:rsidRDefault="00A13298" w:rsidP="005A69C9">
            <w:pPr>
              <w:spacing w:line="276" w:lineRule="auto"/>
              <w:rPr>
                <w:rFonts w:ascii="Calibri" w:hAnsi="Calibri" w:cs="Calibri"/>
                <w:sz w:val="20"/>
                <w:szCs w:val="20"/>
              </w:rPr>
            </w:pPr>
            <w:r>
              <w:rPr>
                <w:rFonts w:ascii="Calibri" w:hAnsi="Calibri" w:cs="Calibri"/>
                <w:b/>
                <w:bCs/>
                <w:sz w:val="20"/>
                <w:szCs w:val="20"/>
              </w:rPr>
              <w:t>Regel 20</w:t>
            </w:r>
            <w:r>
              <w:rPr>
                <w:rFonts w:ascii="Calibri" w:hAnsi="Calibri" w:cs="Calibri"/>
                <w:sz w:val="20"/>
                <w:szCs w:val="20"/>
              </w:rPr>
              <w:t xml:space="preserve"> </w:t>
            </w:r>
            <w:proofErr w:type="spellStart"/>
            <w:r>
              <w:rPr>
                <w:rFonts w:ascii="Calibri" w:hAnsi="Calibri" w:cs="Calibri"/>
                <w:sz w:val="20"/>
                <w:szCs w:val="20"/>
              </w:rPr>
              <w:t>Vellesan</w:t>
            </w:r>
            <w:proofErr w:type="spellEnd"/>
            <w:r>
              <w:rPr>
                <w:rFonts w:ascii="Calibri" w:hAnsi="Calibri" w:cs="Calibri"/>
                <w:sz w:val="20"/>
                <w:szCs w:val="20"/>
              </w:rPr>
              <w:t xml:space="preserve"> College</w:t>
            </w:r>
          </w:p>
        </w:tc>
        <w:tc>
          <w:tcPr>
            <w:tcW w:w="4536" w:type="dxa"/>
            <w:tcBorders>
              <w:top w:val="single" w:sz="4" w:space="0" w:color="auto"/>
              <w:left w:val="single" w:sz="4" w:space="0" w:color="auto"/>
              <w:bottom w:val="single" w:sz="4" w:space="0" w:color="auto"/>
              <w:right w:val="single" w:sz="4" w:space="0" w:color="auto"/>
            </w:tcBorders>
          </w:tcPr>
          <w:p w14:paraId="6D65353F" w14:textId="4F4464B7" w:rsidR="00A13298" w:rsidRPr="009600A0" w:rsidRDefault="00A13298" w:rsidP="005A69C9">
            <w:pPr>
              <w:spacing w:line="276" w:lineRule="auto"/>
              <w:rPr>
                <w:rFonts w:ascii="Calibri" w:hAnsi="Calibri" w:cs="Calibri"/>
                <w:sz w:val="20"/>
                <w:szCs w:val="20"/>
              </w:rPr>
            </w:pPr>
            <w:r>
              <w:rPr>
                <w:rFonts w:ascii="Calibri" w:hAnsi="Calibri" w:cs="Calibri"/>
                <w:sz w:val="20"/>
                <w:szCs w:val="20"/>
              </w:rPr>
              <w:lastRenderedPageBreak/>
              <w:t>Staan de containers bestemd voor de “archiefopruiming ter vernietiging” er structureel?</w:t>
            </w:r>
          </w:p>
        </w:tc>
        <w:tc>
          <w:tcPr>
            <w:tcW w:w="5529" w:type="dxa"/>
            <w:tcBorders>
              <w:top w:val="single" w:sz="4" w:space="0" w:color="auto"/>
              <w:left w:val="single" w:sz="4" w:space="0" w:color="auto"/>
              <w:bottom w:val="single" w:sz="4" w:space="0" w:color="auto"/>
              <w:right w:val="single" w:sz="4" w:space="0" w:color="auto"/>
            </w:tcBorders>
          </w:tcPr>
          <w:p w14:paraId="5EB8ABDE" w14:textId="568A761D" w:rsidR="00A13298" w:rsidRPr="009600A0" w:rsidRDefault="00A13298" w:rsidP="005A69C9">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bevestigt deze aanname. </w:t>
            </w:r>
          </w:p>
        </w:tc>
      </w:tr>
      <w:tr w:rsidR="00A13298" w:rsidRPr="00183B93" w14:paraId="6EE00690" w14:textId="77777777" w:rsidTr="00A13298">
        <w:tc>
          <w:tcPr>
            <w:tcW w:w="567" w:type="dxa"/>
          </w:tcPr>
          <w:p w14:paraId="3423318F" w14:textId="77777777" w:rsidR="00A13298" w:rsidRPr="009600A0" w:rsidRDefault="00A13298" w:rsidP="005A69C9">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4D81380" w14:textId="4B76B882" w:rsidR="00A13298" w:rsidRPr="009600A0" w:rsidRDefault="00A13298" w:rsidP="005A69C9">
            <w:pPr>
              <w:spacing w:line="276" w:lineRule="auto"/>
              <w:rPr>
                <w:rFonts w:ascii="Calibri" w:hAnsi="Calibri" w:cs="Calibri"/>
                <w:sz w:val="20"/>
                <w:szCs w:val="20"/>
              </w:rPr>
            </w:pPr>
            <w:r>
              <w:rPr>
                <w:rFonts w:ascii="Calibri" w:hAnsi="Calibri" w:cs="Calibri"/>
                <w:sz w:val="20"/>
                <w:szCs w:val="20"/>
              </w:rPr>
              <w:t xml:space="preserve">Uitnodiging tot inschrijving </w:t>
            </w:r>
          </w:p>
        </w:tc>
        <w:tc>
          <w:tcPr>
            <w:tcW w:w="2127" w:type="dxa"/>
            <w:tcBorders>
              <w:top w:val="single" w:sz="4" w:space="0" w:color="auto"/>
              <w:left w:val="single" w:sz="4" w:space="0" w:color="auto"/>
              <w:bottom w:val="single" w:sz="4" w:space="0" w:color="auto"/>
              <w:right w:val="single" w:sz="4" w:space="0" w:color="auto"/>
            </w:tcBorders>
          </w:tcPr>
          <w:p w14:paraId="7070D423" w14:textId="77777777" w:rsidR="00A13298" w:rsidRPr="009600A0" w:rsidRDefault="00A13298" w:rsidP="005A69C9">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33873D39" w14:textId="2491438C" w:rsidR="00A13298" w:rsidRPr="009600A0" w:rsidRDefault="00A13298" w:rsidP="005A69C9">
            <w:pPr>
              <w:spacing w:line="276" w:lineRule="auto"/>
              <w:rPr>
                <w:rFonts w:ascii="Calibri" w:hAnsi="Calibri" w:cs="Calibri"/>
                <w:sz w:val="20"/>
                <w:szCs w:val="20"/>
              </w:rPr>
            </w:pPr>
            <w:r>
              <w:rPr>
                <w:rFonts w:ascii="Calibri" w:hAnsi="Calibri" w:cs="Calibri"/>
                <w:sz w:val="20"/>
                <w:szCs w:val="20"/>
              </w:rPr>
              <w:t>Om een gelijkspeelveld te creëren verzoeken wij u om alle benodigde managementinformatie zoals afvalstromen, gewichten, soortelijk gewichten, etc. te delen. Kunt u deze informatie aan ons verstrekken? Zo niet, kunt u dit uitleggen?</w:t>
            </w:r>
          </w:p>
        </w:tc>
        <w:tc>
          <w:tcPr>
            <w:tcW w:w="5529" w:type="dxa"/>
            <w:tcBorders>
              <w:top w:val="single" w:sz="4" w:space="0" w:color="auto"/>
              <w:left w:val="single" w:sz="4" w:space="0" w:color="auto"/>
              <w:bottom w:val="single" w:sz="4" w:space="0" w:color="auto"/>
              <w:right w:val="single" w:sz="4" w:space="0" w:color="auto"/>
            </w:tcBorders>
          </w:tcPr>
          <w:p w14:paraId="66448CF2" w14:textId="153584DE" w:rsidR="00A13298" w:rsidRPr="009600A0" w:rsidRDefault="00A13298" w:rsidP="005A69C9">
            <w:pPr>
              <w:autoSpaceDE w:val="0"/>
              <w:autoSpaceDN w:val="0"/>
              <w:adjustRightInd w:val="0"/>
              <w:spacing w:line="276" w:lineRule="auto"/>
              <w:rPr>
                <w:rFonts w:ascii="Calibri" w:hAnsi="Calibri" w:cs="Calibri"/>
                <w:sz w:val="20"/>
                <w:szCs w:val="20"/>
              </w:rPr>
            </w:pPr>
            <w:r w:rsidRPr="0014146D">
              <w:rPr>
                <w:rFonts w:ascii="Calibri" w:hAnsi="Calibri" w:cs="Calibri"/>
                <w:sz w:val="20"/>
                <w:szCs w:val="20"/>
              </w:rPr>
              <w:t>Deze informatie hebben wij niet ter beschikking.</w:t>
            </w:r>
          </w:p>
        </w:tc>
      </w:tr>
      <w:tr w:rsidR="00A13298" w:rsidRPr="00183B93" w14:paraId="6BF1D4CB" w14:textId="77777777" w:rsidTr="00A13298">
        <w:tc>
          <w:tcPr>
            <w:tcW w:w="567" w:type="dxa"/>
          </w:tcPr>
          <w:p w14:paraId="45C0FDFF" w14:textId="77777777" w:rsidR="00A13298" w:rsidRPr="009600A0" w:rsidRDefault="00A13298" w:rsidP="005A69C9">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949936B" w14:textId="77777777" w:rsidR="00A13298" w:rsidRDefault="00A13298" w:rsidP="005A69C9">
            <w:pPr>
              <w:spacing w:line="276" w:lineRule="auto"/>
              <w:rPr>
                <w:rFonts w:ascii="Calibri" w:hAnsi="Calibri" w:cs="Calibri"/>
                <w:sz w:val="20"/>
                <w:szCs w:val="20"/>
              </w:rPr>
            </w:pPr>
            <w:r>
              <w:rPr>
                <w:rFonts w:ascii="Calibri" w:hAnsi="Calibri" w:cs="Calibri"/>
                <w:sz w:val="20"/>
                <w:szCs w:val="20"/>
              </w:rPr>
              <w:t>Uitnodiging tot Inschrijving</w:t>
            </w:r>
          </w:p>
          <w:p w14:paraId="11B22223" w14:textId="46A961D6" w:rsidR="00A13298" w:rsidRPr="009600A0" w:rsidRDefault="00A13298" w:rsidP="005A69C9">
            <w:pPr>
              <w:spacing w:line="276" w:lineRule="auto"/>
              <w:rPr>
                <w:rFonts w:ascii="Calibri" w:hAnsi="Calibri" w:cs="Calibri"/>
                <w:sz w:val="20"/>
                <w:szCs w:val="20"/>
              </w:rPr>
            </w:pPr>
            <w:r>
              <w:rPr>
                <w:rFonts w:ascii="Calibri" w:hAnsi="Calibri" w:cs="Calibri"/>
                <w:sz w:val="20"/>
                <w:szCs w:val="20"/>
              </w:rPr>
              <w:t>P.E.2. &amp; P.E.46.</w:t>
            </w:r>
          </w:p>
        </w:tc>
        <w:tc>
          <w:tcPr>
            <w:tcW w:w="2127" w:type="dxa"/>
            <w:tcBorders>
              <w:top w:val="single" w:sz="4" w:space="0" w:color="auto"/>
              <w:left w:val="single" w:sz="4" w:space="0" w:color="auto"/>
              <w:bottom w:val="single" w:sz="4" w:space="0" w:color="auto"/>
              <w:right w:val="single" w:sz="4" w:space="0" w:color="auto"/>
            </w:tcBorders>
          </w:tcPr>
          <w:p w14:paraId="79D447D7" w14:textId="6B1B3325" w:rsidR="00A13298" w:rsidRPr="009600A0" w:rsidRDefault="00A13298" w:rsidP="005A69C9">
            <w:pPr>
              <w:spacing w:line="276" w:lineRule="auto"/>
              <w:rPr>
                <w:rFonts w:ascii="Calibri" w:hAnsi="Calibri" w:cs="Calibri"/>
                <w:sz w:val="20"/>
                <w:szCs w:val="20"/>
              </w:rPr>
            </w:pPr>
            <w:r>
              <w:rPr>
                <w:rFonts w:ascii="Calibri" w:hAnsi="Calibri" w:cs="Calibri"/>
                <w:sz w:val="20"/>
                <w:szCs w:val="20"/>
              </w:rPr>
              <w:t>21 &amp; 28</w:t>
            </w:r>
          </w:p>
        </w:tc>
        <w:tc>
          <w:tcPr>
            <w:tcW w:w="4536" w:type="dxa"/>
            <w:tcBorders>
              <w:top w:val="single" w:sz="4" w:space="0" w:color="auto"/>
              <w:left w:val="single" w:sz="4" w:space="0" w:color="auto"/>
              <w:bottom w:val="single" w:sz="4" w:space="0" w:color="auto"/>
              <w:right w:val="single" w:sz="4" w:space="0" w:color="auto"/>
            </w:tcBorders>
          </w:tcPr>
          <w:p w14:paraId="0D85FB92" w14:textId="77777777" w:rsidR="00A13298" w:rsidRDefault="00A13298" w:rsidP="005A69C9">
            <w:pPr>
              <w:spacing w:line="276" w:lineRule="auto"/>
              <w:rPr>
                <w:rFonts w:ascii="Calibri" w:hAnsi="Calibri" w:cs="Calibri"/>
                <w:sz w:val="20"/>
                <w:szCs w:val="20"/>
              </w:rPr>
            </w:pPr>
            <w:r>
              <w:rPr>
                <w:rFonts w:ascii="Calibri" w:hAnsi="Calibri" w:cs="Calibri"/>
                <w:sz w:val="20"/>
                <w:szCs w:val="20"/>
              </w:rPr>
              <w:t xml:space="preserve">Onder P.E.2. wordt vermeld dat alle communicatie tijdens de uitvoering van de Overeenkomst wordt gedaan in de Nederlandse taal. </w:t>
            </w:r>
          </w:p>
          <w:p w14:paraId="6810BD85" w14:textId="77777777" w:rsidR="00A13298" w:rsidRDefault="00A13298" w:rsidP="005A69C9">
            <w:pPr>
              <w:spacing w:line="276" w:lineRule="auto"/>
              <w:rPr>
                <w:rFonts w:ascii="Calibri" w:hAnsi="Calibri" w:cs="Calibri"/>
                <w:sz w:val="20"/>
                <w:szCs w:val="20"/>
              </w:rPr>
            </w:pPr>
            <w:r>
              <w:rPr>
                <w:rFonts w:ascii="Calibri" w:hAnsi="Calibri" w:cs="Calibri"/>
                <w:sz w:val="20"/>
                <w:szCs w:val="20"/>
              </w:rPr>
              <w:t xml:space="preserve">Onder P.E.46. wordt vermeld dat alle medewerkers die contact hebben met de aanbestedende dienst de Nederlandse of Engels taal spreken. </w:t>
            </w:r>
          </w:p>
          <w:p w14:paraId="5FD50CF9" w14:textId="65437AF8" w:rsidR="00A13298" w:rsidRPr="009600A0" w:rsidRDefault="00A13298" w:rsidP="005A69C9">
            <w:pPr>
              <w:spacing w:line="276" w:lineRule="auto"/>
              <w:rPr>
                <w:rFonts w:ascii="Calibri" w:hAnsi="Calibri" w:cs="Calibri"/>
                <w:sz w:val="20"/>
                <w:szCs w:val="20"/>
              </w:rPr>
            </w:pPr>
            <w:r>
              <w:rPr>
                <w:rFonts w:ascii="Calibri" w:hAnsi="Calibri" w:cs="Calibri"/>
                <w:sz w:val="20"/>
                <w:szCs w:val="20"/>
              </w:rPr>
              <w:t>Welke eis is juist?</w:t>
            </w:r>
          </w:p>
        </w:tc>
        <w:tc>
          <w:tcPr>
            <w:tcW w:w="5529" w:type="dxa"/>
            <w:tcBorders>
              <w:top w:val="single" w:sz="4" w:space="0" w:color="auto"/>
              <w:left w:val="single" w:sz="4" w:space="0" w:color="auto"/>
              <w:bottom w:val="single" w:sz="4" w:space="0" w:color="auto"/>
              <w:right w:val="single" w:sz="4" w:space="0" w:color="auto"/>
            </w:tcBorders>
          </w:tcPr>
          <w:p w14:paraId="0B5F8EB1" w14:textId="257E9C87" w:rsidR="00A13298" w:rsidRPr="009600A0" w:rsidRDefault="00A13298" w:rsidP="005A69C9">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Communicatie met/richting het bestuursbureau geschiedt in de Nederlandse taal. Communicatie op de werkvloer geschiedt in de Nederlandse of Engelse taal. </w:t>
            </w:r>
          </w:p>
        </w:tc>
      </w:tr>
      <w:tr w:rsidR="00A13298" w:rsidRPr="00183B93" w14:paraId="000812C9" w14:textId="77777777" w:rsidTr="00A13298">
        <w:tc>
          <w:tcPr>
            <w:tcW w:w="567" w:type="dxa"/>
          </w:tcPr>
          <w:p w14:paraId="03E5267D" w14:textId="77777777" w:rsidR="00A13298" w:rsidRPr="009600A0" w:rsidRDefault="00A13298" w:rsidP="005A69C9">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5331CF5" w14:textId="77777777" w:rsidR="00A13298" w:rsidRDefault="00A13298" w:rsidP="005A69C9">
            <w:pPr>
              <w:spacing w:line="276" w:lineRule="auto"/>
              <w:rPr>
                <w:rFonts w:ascii="Calibri" w:hAnsi="Calibri" w:cs="Calibri"/>
                <w:sz w:val="20"/>
                <w:szCs w:val="20"/>
              </w:rPr>
            </w:pPr>
            <w:r>
              <w:rPr>
                <w:rFonts w:ascii="Calibri" w:hAnsi="Calibri" w:cs="Calibri"/>
                <w:sz w:val="20"/>
                <w:szCs w:val="20"/>
              </w:rPr>
              <w:t>Uitnodiging tot Inschrijving</w:t>
            </w:r>
          </w:p>
          <w:p w14:paraId="35F2219F" w14:textId="54EABBF1" w:rsidR="00A13298" w:rsidRPr="009600A0" w:rsidRDefault="00A13298" w:rsidP="005A69C9">
            <w:pPr>
              <w:spacing w:line="276" w:lineRule="auto"/>
              <w:rPr>
                <w:rFonts w:ascii="Calibri" w:hAnsi="Calibri" w:cs="Calibri"/>
                <w:sz w:val="20"/>
                <w:szCs w:val="20"/>
              </w:rPr>
            </w:pPr>
            <w:r>
              <w:rPr>
                <w:rFonts w:ascii="Calibri" w:hAnsi="Calibri" w:cs="Calibri"/>
                <w:sz w:val="20"/>
                <w:szCs w:val="20"/>
              </w:rPr>
              <w:t>Tabel 7</w:t>
            </w:r>
          </w:p>
        </w:tc>
        <w:tc>
          <w:tcPr>
            <w:tcW w:w="2127" w:type="dxa"/>
            <w:tcBorders>
              <w:top w:val="single" w:sz="4" w:space="0" w:color="auto"/>
              <w:left w:val="single" w:sz="4" w:space="0" w:color="auto"/>
              <w:bottom w:val="single" w:sz="4" w:space="0" w:color="auto"/>
              <w:right w:val="single" w:sz="4" w:space="0" w:color="auto"/>
            </w:tcBorders>
          </w:tcPr>
          <w:p w14:paraId="250099AB" w14:textId="4C38FDB1" w:rsidR="00A13298" w:rsidRPr="009600A0" w:rsidRDefault="00A13298" w:rsidP="005A69C9">
            <w:pPr>
              <w:spacing w:line="276" w:lineRule="auto"/>
              <w:rPr>
                <w:rFonts w:ascii="Calibri" w:hAnsi="Calibri" w:cs="Calibri"/>
                <w:sz w:val="20"/>
                <w:szCs w:val="20"/>
              </w:rPr>
            </w:pPr>
            <w:r>
              <w:rPr>
                <w:rFonts w:ascii="Calibri" w:hAnsi="Calibri" w:cs="Calibri"/>
                <w:sz w:val="20"/>
                <w:szCs w:val="20"/>
              </w:rPr>
              <w:t>33</w:t>
            </w:r>
          </w:p>
        </w:tc>
        <w:tc>
          <w:tcPr>
            <w:tcW w:w="4536" w:type="dxa"/>
            <w:tcBorders>
              <w:top w:val="single" w:sz="4" w:space="0" w:color="auto"/>
              <w:left w:val="single" w:sz="4" w:space="0" w:color="auto"/>
              <w:bottom w:val="single" w:sz="4" w:space="0" w:color="auto"/>
              <w:right w:val="single" w:sz="4" w:space="0" w:color="auto"/>
            </w:tcBorders>
          </w:tcPr>
          <w:p w14:paraId="231404D9" w14:textId="416953C8" w:rsidR="00A13298" w:rsidRPr="009600A0" w:rsidRDefault="00A13298" w:rsidP="005A69C9">
            <w:pPr>
              <w:spacing w:line="276" w:lineRule="auto"/>
              <w:rPr>
                <w:rFonts w:ascii="Calibri" w:hAnsi="Calibri" w:cs="Calibri"/>
                <w:sz w:val="20"/>
                <w:szCs w:val="20"/>
              </w:rPr>
            </w:pPr>
            <w:r>
              <w:rPr>
                <w:rFonts w:ascii="Calibri" w:hAnsi="Calibri" w:cs="Calibri"/>
                <w:sz w:val="20"/>
                <w:szCs w:val="20"/>
              </w:rPr>
              <w:t>In tabel 7 geeft u een minimum/plafonbedrag aan tussen de € 100.000,- en € 130.000,-. Graag ontvangen wij uitleg over de totstandkoming van deze range?</w:t>
            </w:r>
          </w:p>
        </w:tc>
        <w:tc>
          <w:tcPr>
            <w:tcW w:w="5529" w:type="dxa"/>
            <w:tcBorders>
              <w:top w:val="single" w:sz="4" w:space="0" w:color="auto"/>
              <w:left w:val="single" w:sz="4" w:space="0" w:color="auto"/>
              <w:bottom w:val="single" w:sz="4" w:space="0" w:color="auto"/>
              <w:right w:val="single" w:sz="4" w:space="0" w:color="auto"/>
            </w:tcBorders>
          </w:tcPr>
          <w:p w14:paraId="520AB67F" w14:textId="564ACC1B" w:rsidR="00A13298" w:rsidRPr="009600A0" w:rsidRDefault="00A13298" w:rsidP="005A69C9">
            <w:pPr>
              <w:autoSpaceDE w:val="0"/>
              <w:autoSpaceDN w:val="0"/>
              <w:adjustRightInd w:val="0"/>
              <w:spacing w:line="276" w:lineRule="auto"/>
              <w:rPr>
                <w:rFonts w:ascii="Calibri" w:hAnsi="Calibri" w:cs="Calibri"/>
                <w:sz w:val="20"/>
                <w:szCs w:val="20"/>
              </w:rPr>
            </w:pPr>
            <w:r w:rsidRPr="00A13298">
              <w:rPr>
                <w:rFonts w:ascii="Calibri" w:hAnsi="Calibri" w:cs="Calibri"/>
                <w:sz w:val="20"/>
                <w:szCs w:val="20"/>
              </w:rPr>
              <w:t>De</w:t>
            </w:r>
            <w:r>
              <w:rPr>
                <w:rFonts w:ascii="Calibri" w:hAnsi="Calibri" w:cs="Calibri"/>
                <w:sz w:val="20"/>
                <w:szCs w:val="20"/>
              </w:rPr>
              <w:t xml:space="preserve"> huidige kosten bedragen € 115.000,- per jaar. Aanbestedende dienst heeft ervoor gekozen om ca. 10% financiële ruimte onder de huidige kosten of boven de huidige kosten aan te bieden. </w:t>
            </w:r>
          </w:p>
        </w:tc>
      </w:tr>
      <w:tr w:rsidR="00A13298" w:rsidRPr="00183B93" w14:paraId="6A15AB11" w14:textId="77777777" w:rsidTr="00A13298">
        <w:tc>
          <w:tcPr>
            <w:tcW w:w="567" w:type="dxa"/>
          </w:tcPr>
          <w:p w14:paraId="284DFBC6" w14:textId="77777777" w:rsidR="00A13298" w:rsidRPr="009600A0" w:rsidRDefault="00A13298" w:rsidP="005A69C9">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082D930" w14:textId="5D694A9D" w:rsidR="00A13298" w:rsidRPr="009600A0" w:rsidRDefault="00A13298" w:rsidP="005A69C9">
            <w:pPr>
              <w:spacing w:line="276" w:lineRule="auto"/>
              <w:rPr>
                <w:rFonts w:ascii="Calibri" w:hAnsi="Calibri" w:cs="Calibri"/>
                <w:sz w:val="20"/>
                <w:szCs w:val="20"/>
              </w:rPr>
            </w:pPr>
            <w:r>
              <w:rPr>
                <w:rFonts w:ascii="Calibri" w:hAnsi="Calibri" w:cs="Calibri"/>
                <w:sz w:val="20"/>
                <w:szCs w:val="20"/>
              </w:rPr>
              <w:t>Annex III Prijzenblad Dunamare</w:t>
            </w:r>
          </w:p>
        </w:tc>
        <w:tc>
          <w:tcPr>
            <w:tcW w:w="2127" w:type="dxa"/>
            <w:tcBorders>
              <w:top w:val="single" w:sz="4" w:space="0" w:color="auto"/>
              <w:left w:val="single" w:sz="4" w:space="0" w:color="auto"/>
              <w:bottom w:val="single" w:sz="4" w:space="0" w:color="auto"/>
              <w:right w:val="single" w:sz="4" w:space="0" w:color="auto"/>
            </w:tcBorders>
          </w:tcPr>
          <w:p w14:paraId="76D2CAEB" w14:textId="2B604619" w:rsidR="00A13298" w:rsidRPr="009600A0" w:rsidRDefault="00A13298" w:rsidP="005A69C9">
            <w:pPr>
              <w:spacing w:line="276" w:lineRule="auto"/>
              <w:rPr>
                <w:rFonts w:ascii="Calibri" w:hAnsi="Calibri" w:cs="Calibri"/>
                <w:sz w:val="20"/>
                <w:szCs w:val="20"/>
              </w:rPr>
            </w:pPr>
            <w:r>
              <w:rPr>
                <w:rFonts w:ascii="Calibri" w:hAnsi="Calibri" w:cs="Calibri"/>
                <w:b/>
                <w:bCs/>
                <w:sz w:val="20"/>
                <w:szCs w:val="20"/>
              </w:rPr>
              <w:t>Regel 11</w:t>
            </w:r>
            <w:r>
              <w:rPr>
                <w:rFonts w:ascii="Calibri" w:hAnsi="Calibri" w:cs="Calibri"/>
                <w:sz w:val="20"/>
                <w:szCs w:val="20"/>
              </w:rPr>
              <w:t xml:space="preserve"> Maritieme Academie Harlingen 2</w:t>
            </w:r>
          </w:p>
        </w:tc>
        <w:tc>
          <w:tcPr>
            <w:tcW w:w="4536" w:type="dxa"/>
            <w:tcBorders>
              <w:top w:val="single" w:sz="4" w:space="0" w:color="auto"/>
              <w:left w:val="single" w:sz="4" w:space="0" w:color="auto"/>
              <w:bottom w:val="single" w:sz="4" w:space="0" w:color="auto"/>
              <w:right w:val="single" w:sz="4" w:space="0" w:color="auto"/>
            </w:tcBorders>
          </w:tcPr>
          <w:p w14:paraId="0FBF9A53" w14:textId="276E02F4" w:rsidR="00A13298" w:rsidRPr="009600A0" w:rsidRDefault="00A13298" w:rsidP="005A69C9">
            <w:pPr>
              <w:spacing w:line="276" w:lineRule="auto"/>
              <w:rPr>
                <w:rFonts w:ascii="Calibri" w:hAnsi="Calibri" w:cs="Calibri"/>
                <w:sz w:val="20"/>
                <w:szCs w:val="20"/>
              </w:rPr>
            </w:pPr>
            <w:r>
              <w:rPr>
                <w:rFonts w:ascii="Calibri" w:hAnsi="Calibri" w:cs="Calibri"/>
                <w:sz w:val="20"/>
                <w:szCs w:val="20"/>
              </w:rPr>
              <w:t xml:space="preserve">Is de 5000 lt. ondergrondse container jullie eigendom? </w:t>
            </w:r>
          </w:p>
        </w:tc>
        <w:tc>
          <w:tcPr>
            <w:tcW w:w="5529" w:type="dxa"/>
            <w:tcBorders>
              <w:top w:val="single" w:sz="4" w:space="0" w:color="auto"/>
              <w:left w:val="single" w:sz="4" w:space="0" w:color="auto"/>
              <w:bottom w:val="single" w:sz="4" w:space="0" w:color="auto"/>
              <w:right w:val="single" w:sz="4" w:space="0" w:color="auto"/>
            </w:tcBorders>
          </w:tcPr>
          <w:p w14:paraId="44902CDB" w14:textId="2F2DF3A8" w:rsidR="00A13298" w:rsidRPr="009600A0" w:rsidRDefault="00A13298" w:rsidP="005A69C9">
            <w:pPr>
              <w:autoSpaceDE w:val="0"/>
              <w:autoSpaceDN w:val="0"/>
              <w:adjustRightInd w:val="0"/>
              <w:spacing w:line="276" w:lineRule="auto"/>
              <w:rPr>
                <w:rFonts w:ascii="Calibri" w:hAnsi="Calibri" w:cs="Calibri"/>
                <w:sz w:val="20"/>
                <w:szCs w:val="20"/>
              </w:rPr>
            </w:pPr>
            <w:r w:rsidRPr="00F20384">
              <w:rPr>
                <w:rFonts w:ascii="Calibri" w:hAnsi="Calibri" w:cs="Calibri"/>
                <w:sz w:val="20"/>
                <w:szCs w:val="20"/>
              </w:rPr>
              <w:t>Ja, deze is eigendom.</w:t>
            </w:r>
          </w:p>
        </w:tc>
      </w:tr>
      <w:tr w:rsidR="00A13298" w:rsidRPr="00183B93" w14:paraId="58B6AA1B" w14:textId="77777777" w:rsidTr="00A13298">
        <w:tc>
          <w:tcPr>
            <w:tcW w:w="567" w:type="dxa"/>
          </w:tcPr>
          <w:p w14:paraId="235F7C02" w14:textId="77777777" w:rsidR="00A13298" w:rsidRPr="009600A0" w:rsidRDefault="00A13298" w:rsidP="005A69C9">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A7C3D13" w14:textId="77D44BF6" w:rsidR="00A13298" w:rsidRPr="009600A0" w:rsidRDefault="00A13298" w:rsidP="005A69C9">
            <w:pPr>
              <w:spacing w:line="276" w:lineRule="auto"/>
              <w:rPr>
                <w:rFonts w:ascii="Calibri" w:hAnsi="Calibri" w:cs="Calibri"/>
                <w:sz w:val="20"/>
                <w:szCs w:val="20"/>
              </w:rPr>
            </w:pPr>
            <w:r>
              <w:rPr>
                <w:rFonts w:ascii="Calibri" w:hAnsi="Calibri" w:cs="Calibri"/>
                <w:sz w:val="20"/>
                <w:szCs w:val="20"/>
              </w:rPr>
              <w:t>Annex III Prijzenblad Dunamare</w:t>
            </w:r>
          </w:p>
        </w:tc>
        <w:tc>
          <w:tcPr>
            <w:tcW w:w="2127" w:type="dxa"/>
            <w:tcBorders>
              <w:top w:val="single" w:sz="4" w:space="0" w:color="auto"/>
              <w:left w:val="single" w:sz="4" w:space="0" w:color="auto"/>
              <w:bottom w:val="single" w:sz="4" w:space="0" w:color="auto"/>
              <w:right w:val="single" w:sz="4" w:space="0" w:color="auto"/>
            </w:tcBorders>
          </w:tcPr>
          <w:p w14:paraId="7B3FCB67" w14:textId="26732377" w:rsidR="00A13298" w:rsidRPr="009600A0" w:rsidRDefault="00A13298" w:rsidP="005A69C9">
            <w:pPr>
              <w:spacing w:line="276" w:lineRule="auto"/>
              <w:rPr>
                <w:rFonts w:ascii="Calibri" w:hAnsi="Calibri" w:cs="Calibri"/>
                <w:sz w:val="20"/>
                <w:szCs w:val="20"/>
              </w:rPr>
            </w:pPr>
            <w:r>
              <w:rPr>
                <w:rFonts w:ascii="Calibri" w:hAnsi="Calibri" w:cs="Calibri"/>
                <w:b/>
                <w:bCs/>
                <w:sz w:val="20"/>
                <w:szCs w:val="20"/>
              </w:rPr>
              <w:t>Regel 11</w:t>
            </w:r>
            <w:r>
              <w:rPr>
                <w:rFonts w:ascii="Calibri" w:hAnsi="Calibri" w:cs="Calibri"/>
                <w:sz w:val="20"/>
                <w:szCs w:val="20"/>
              </w:rPr>
              <w:t xml:space="preserve"> Maritieme Academie Harlingen 2</w:t>
            </w:r>
          </w:p>
        </w:tc>
        <w:tc>
          <w:tcPr>
            <w:tcW w:w="4536" w:type="dxa"/>
            <w:tcBorders>
              <w:top w:val="single" w:sz="4" w:space="0" w:color="auto"/>
              <w:left w:val="single" w:sz="4" w:space="0" w:color="auto"/>
              <w:bottom w:val="single" w:sz="4" w:space="0" w:color="auto"/>
              <w:right w:val="single" w:sz="4" w:space="0" w:color="auto"/>
            </w:tcBorders>
          </w:tcPr>
          <w:p w14:paraId="596B35E3" w14:textId="2A2452E4" w:rsidR="00A13298" w:rsidRPr="009600A0" w:rsidRDefault="00A13298" w:rsidP="005A69C9">
            <w:pPr>
              <w:spacing w:line="276" w:lineRule="auto"/>
              <w:rPr>
                <w:rFonts w:ascii="Calibri" w:hAnsi="Calibri" w:cs="Calibri"/>
                <w:sz w:val="20"/>
                <w:szCs w:val="20"/>
              </w:rPr>
            </w:pPr>
            <w:r>
              <w:rPr>
                <w:rFonts w:ascii="Calibri" w:hAnsi="Calibri" w:cs="Calibri"/>
                <w:sz w:val="20"/>
                <w:szCs w:val="20"/>
              </w:rPr>
              <w:t xml:space="preserve">Welk opnamesysteem heeft de 5000 lt. ondergrondse container? </w:t>
            </w:r>
          </w:p>
        </w:tc>
        <w:tc>
          <w:tcPr>
            <w:tcW w:w="5529" w:type="dxa"/>
            <w:tcBorders>
              <w:top w:val="single" w:sz="4" w:space="0" w:color="auto"/>
              <w:left w:val="single" w:sz="4" w:space="0" w:color="auto"/>
              <w:bottom w:val="single" w:sz="4" w:space="0" w:color="auto"/>
              <w:right w:val="single" w:sz="4" w:space="0" w:color="auto"/>
            </w:tcBorders>
          </w:tcPr>
          <w:p w14:paraId="00FF2EE5" w14:textId="6AAC2C5F" w:rsidR="00A13298" w:rsidRPr="009600A0" w:rsidRDefault="00A13298" w:rsidP="005A69C9">
            <w:pPr>
              <w:autoSpaceDE w:val="0"/>
              <w:autoSpaceDN w:val="0"/>
              <w:adjustRightInd w:val="0"/>
              <w:spacing w:line="276" w:lineRule="auto"/>
              <w:rPr>
                <w:rFonts w:ascii="Calibri" w:hAnsi="Calibri" w:cs="Calibri"/>
                <w:sz w:val="20"/>
                <w:szCs w:val="20"/>
              </w:rPr>
            </w:pPr>
            <w:r w:rsidRPr="00F20384">
              <w:rPr>
                <w:rFonts w:ascii="Calibri" w:hAnsi="Calibri" w:cs="Calibri"/>
                <w:sz w:val="20"/>
                <w:szCs w:val="20"/>
              </w:rPr>
              <w:t>Deze ondergrondse container heeft een hijssysteem, de container wordt uit de grond gehesen en geleegd in de vrachtwagen.</w:t>
            </w:r>
          </w:p>
        </w:tc>
      </w:tr>
      <w:tr w:rsidR="00A13298" w:rsidRPr="00183B93" w14:paraId="3802E110" w14:textId="77777777" w:rsidTr="00A13298">
        <w:tc>
          <w:tcPr>
            <w:tcW w:w="567" w:type="dxa"/>
          </w:tcPr>
          <w:p w14:paraId="3C41AE5A" w14:textId="77777777" w:rsidR="00A13298" w:rsidRPr="009600A0" w:rsidRDefault="00A13298" w:rsidP="005A69C9">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7CC5E6B2" w14:textId="06C81700" w:rsidR="00A13298" w:rsidRPr="009600A0" w:rsidRDefault="00A13298" w:rsidP="005A69C9">
            <w:pPr>
              <w:spacing w:line="276" w:lineRule="auto"/>
              <w:rPr>
                <w:rFonts w:ascii="Calibri" w:hAnsi="Calibri" w:cs="Calibri"/>
                <w:sz w:val="20"/>
                <w:szCs w:val="20"/>
              </w:rPr>
            </w:pPr>
            <w:r>
              <w:rPr>
                <w:rFonts w:ascii="Calibri" w:hAnsi="Calibri" w:cs="Calibri"/>
                <w:sz w:val="20"/>
                <w:szCs w:val="20"/>
              </w:rPr>
              <w:t>Annex III Prijzenblad Dunamare</w:t>
            </w:r>
          </w:p>
        </w:tc>
        <w:tc>
          <w:tcPr>
            <w:tcW w:w="2127" w:type="dxa"/>
            <w:tcBorders>
              <w:top w:val="single" w:sz="4" w:space="0" w:color="auto"/>
              <w:left w:val="single" w:sz="4" w:space="0" w:color="auto"/>
              <w:bottom w:val="single" w:sz="4" w:space="0" w:color="auto"/>
              <w:right w:val="single" w:sz="4" w:space="0" w:color="auto"/>
            </w:tcBorders>
          </w:tcPr>
          <w:p w14:paraId="4F3030FA" w14:textId="4527160B" w:rsidR="00A13298" w:rsidRPr="009600A0" w:rsidRDefault="00A13298" w:rsidP="005A69C9">
            <w:pPr>
              <w:spacing w:line="276" w:lineRule="auto"/>
              <w:rPr>
                <w:rFonts w:ascii="Calibri" w:hAnsi="Calibri" w:cs="Calibri"/>
                <w:sz w:val="20"/>
                <w:szCs w:val="20"/>
              </w:rPr>
            </w:pPr>
            <w:r>
              <w:rPr>
                <w:rFonts w:ascii="Calibri" w:hAnsi="Calibri" w:cs="Calibri"/>
                <w:sz w:val="20"/>
                <w:szCs w:val="20"/>
              </w:rPr>
              <w:t>Totaal</w:t>
            </w:r>
          </w:p>
        </w:tc>
        <w:tc>
          <w:tcPr>
            <w:tcW w:w="4536" w:type="dxa"/>
            <w:tcBorders>
              <w:top w:val="single" w:sz="4" w:space="0" w:color="auto"/>
              <w:left w:val="single" w:sz="4" w:space="0" w:color="auto"/>
              <w:bottom w:val="single" w:sz="4" w:space="0" w:color="auto"/>
              <w:right w:val="single" w:sz="4" w:space="0" w:color="auto"/>
            </w:tcBorders>
          </w:tcPr>
          <w:p w14:paraId="06D3B978" w14:textId="078582EF" w:rsidR="00A13298" w:rsidRPr="009600A0" w:rsidRDefault="00A13298" w:rsidP="005A69C9">
            <w:pPr>
              <w:spacing w:line="276" w:lineRule="auto"/>
              <w:rPr>
                <w:rFonts w:ascii="Calibri" w:hAnsi="Calibri" w:cs="Calibri"/>
                <w:sz w:val="20"/>
                <w:szCs w:val="20"/>
              </w:rPr>
            </w:pPr>
            <w:r>
              <w:rPr>
                <w:rFonts w:ascii="Calibri" w:hAnsi="Calibri" w:cs="Calibri"/>
                <w:sz w:val="20"/>
                <w:szCs w:val="20"/>
              </w:rPr>
              <w:t xml:space="preserve">In de optelling van het prijzenblad totaal worden de   rijen 35,36 en 37 niet meegenomen. Is dit correct? Zo ja, waarom? Zo nee, graag aanpassen.  </w:t>
            </w:r>
          </w:p>
        </w:tc>
        <w:tc>
          <w:tcPr>
            <w:tcW w:w="5529" w:type="dxa"/>
            <w:tcBorders>
              <w:top w:val="single" w:sz="4" w:space="0" w:color="auto"/>
              <w:left w:val="single" w:sz="4" w:space="0" w:color="auto"/>
              <w:bottom w:val="single" w:sz="4" w:space="0" w:color="auto"/>
              <w:right w:val="single" w:sz="4" w:space="0" w:color="auto"/>
            </w:tcBorders>
          </w:tcPr>
          <w:p w14:paraId="037EF17C" w14:textId="4F9A1D88" w:rsidR="00A13298" w:rsidRPr="009600A0" w:rsidRDefault="00A13298" w:rsidP="005A69C9">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past het Prijzenblad aan en voegt deze toe aan deze Nota van Inlichtingen. </w:t>
            </w:r>
          </w:p>
        </w:tc>
      </w:tr>
      <w:tr w:rsidR="00A13298" w:rsidRPr="00183B93" w14:paraId="0227AFBD" w14:textId="77777777" w:rsidTr="00A13298">
        <w:tc>
          <w:tcPr>
            <w:tcW w:w="567" w:type="dxa"/>
          </w:tcPr>
          <w:p w14:paraId="327E118F"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717C6477" w14:textId="347A8938" w:rsidR="00A13298" w:rsidRPr="009600A0" w:rsidRDefault="00A13298" w:rsidP="00403DCE">
            <w:pPr>
              <w:spacing w:line="276" w:lineRule="auto"/>
              <w:rPr>
                <w:rFonts w:ascii="Calibri" w:hAnsi="Calibri" w:cs="Calibri"/>
                <w:sz w:val="20"/>
                <w:szCs w:val="20"/>
              </w:rPr>
            </w:pPr>
            <w:r>
              <w:rPr>
                <w:rFonts w:ascii="Calibri" w:hAnsi="Calibri" w:cs="Calibri"/>
                <w:sz w:val="20"/>
                <w:szCs w:val="20"/>
              </w:rPr>
              <w:t xml:space="preserve">Uitnodiging tot Inschrijving – artikel 1.2 </w:t>
            </w:r>
            <w:r>
              <w:rPr>
                <w:rFonts w:ascii="Calibri" w:hAnsi="Calibri" w:cs="Calibri"/>
                <w:i/>
                <w:iCs/>
                <w:sz w:val="20"/>
                <w:szCs w:val="20"/>
              </w:rPr>
              <w:t>omvang</w:t>
            </w:r>
          </w:p>
        </w:tc>
        <w:tc>
          <w:tcPr>
            <w:tcW w:w="2127" w:type="dxa"/>
            <w:tcBorders>
              <w:top w:val="single" w:sz="4" w:space="0" w:color="auto"/>
              <w:left w:val="single" w:sz="4" w:space="0" w:color="auto"/>
              <w:bottom w:val="single" w:sz="4" w:space="0" w:color="auto"/>
              <w:right w:val="single" w:sz="4" w:space="0" w:color="auto"/>
            </w:tcBorders>
          </w:tcPr>
          <w:p w14:paraId="4C2719F6" w14:textId="5BEEF312" w:rsidR="00A13298" w:rsidRPr="009600A0" w:rsidRDefault="00A13298" w:rsidP="00403DCE">
            <w:pPr>
              <w:spacing w:line="276" w:lineRule="auto"/>
              <w:rPr>
                <w:rFonts w:ascii="Calibri" w:hAnsi="Calibri" w:cs="Calibri"/>
                <w:sz w:val="20"/>
                <w:szCs w:val="20"/>
              </w:rPr>
            </w:pPr>
            <w:r>
              <w:rPr>
                <w:rFonts w:ascii="Calibri" w:hAnsi="Calibri" w:cs="Calibri"/>
                <w:sz w:val="20"/>
                <w:szCs w:val="20"/>
              </w:rPr>
              <w:t>5</w:t>
            </w:r>
          </w:p>
        </w:tc>
        <w:tc>
          <w:tcPr>
            <w:tcW w:w="4536" w:type="dxa"/>
            <w:tcBorders>
              <w:top w:val="single" w:sz="4" w:space="0" w:color="auto"/>
              <w:left w:val="single" w:sz="4" w:space="0" w:color="auto"/>
              <w:bottom w:val="single" w:sz="4" w:space="0" w:color="auto"/>
              <w:right w:val="single" w:sz="4" w:space="0" w:color="auto"/>
            </w:tcBorders>
          </w:tcPr>
          <w:p w14:paraId="131BC3D1" w14:textId="78EFEF8C" w:rsidR="00A13298" w:rsidRPr="009600A0" w:rsidRDefault="00A13298" w:rsidP="00403DCE">
            <w:pPr>
              <w:spacing w:line="276" w:lineRule="auto"/>
              <w:rPr>
                <w:rFonts w:ascii="Calibri" w:hAnsi="Calibri" w:cs="Calibri"/>
                <w:sz w:val="20"/>
                <w:szCs w:val="20"/>
              </w:rPr>
            </w:pPr>
            <w:r>
              <w:rPr>
                <w:rFonts w:ascii="Calibri" w:hAnsi="Calibri" w:cs="Calibri"/>
                <w:sz w:val="20"/>
                <w:szCs w:val="20"/>
              </w:rPr>
              <w:t xml:space="preserve">U geeft aan: “Deze opdracht is onderverdeeld in percelen.” Kunt u bevestigen dat u bedoelt: Deze opdracht is </w:t>
            </w:r>
            <w:r>
              <w:rPr>
                <w:rFonts w:ascii="Calibri" w:hAnsi="Calibri" w:cs="Calibri"/>
                <w:sz w:val="20"/>
                <w:szCs w:val="20"/>
                <w:u w:val="single"/>
              </w:rPr>
              <w:t>niet</w:t>
            </w:r>
            <w:r>
              <w:rPr>
                <w:rFonts w:ascii="Calibri" w:hAnsi="Calibri" w:cs="Calibri"/>
                <w:sz w:val="20"/>
                <w:szCs w:val="20"/>
              </w:rPr>
              <w:t xml:space="preserve"> onderverdeeld in percelen?</w:t>
            </w:r>
          </w:p>
        </w:tc>
        <w:tc>
          <w:tcPr>
            <w:tcW w:w="5529" w:type="dxa"/>
            <w:tcBorders>
              <w:top w:val="single" w:sz="4" w:space="0" w:color="auto"/>
              <w:left w:val="single" w:sz="4" w:space="0" w:color="auto"/>
              <w:bottom w:val="single" w:sz="4" w:space="0" w:color="auto"/>
              <w:right w:val="single" w:sz="4" w:space="0" w:color="auto"/>
            </w:tcBorders>
          </w:tcPr>
          <w:p w14:paraId="2B33ED69" w14:textId="13A89088" w:rsidR="00A13298" w:rsidRPr="009600A0"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bevestigt deze aanname. </w:t>
            </w:r>
          </w:p>
        </w:tc>
      </w:tr>
      <w:tr w:rsidR="00A13298" w:rsidRPr="00183B93" w14:paraId="3ECA2186" w14:textId="77777777" w:rsidTr="00A13298">
        <w:tc>
          <w:tcPr>
            <w:tcW w:w="567" w:type="dxa"/>
          </w:tcPr>
          <w:p w14:paraId="01B053BF"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63DA5AF" w14:textId="6AFAA812"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IV Concept overeenkomst – Artikel 2</w:t>
            </w:r>
          </w:p>
        </w:tc>
        <w:tc>
          <w:tcPr>
            <w:tcW w:w="2127" w:type="dxa"/>
            <w:tcBorders>
              <w:top w:val="single" w:sz="4" w:space="0" w:color="auto"/>
              <w:left w:val="single" w:sz="4" w:space="0" w:color="auto"/>
              <w:bottom w:val="single" w:sz="4" w:space="0" w:color="auto"/>
              <w:right w:val="single" w:sz="4" w:space="0" w:color="auto"/>
            </w:tcBorders>
          </w:tcPr>
          <w:p w14:paraId="0609D510"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423F79EA" w14:textId="2D0EB07A" w:rsidR="00A13298" w:rsidRPr="009600A0" w:rsidRDefault="00A13298" w:rsidP="00403DCE">
            <w:pPr>
              <w:spacing w:line="276" w:lineRule="auto"/>
              <w:rPr>
                <w:rFonts w:ascii="Calibri" w:hAnsi="Calibri" w:cs="Calibri"/>
                <w:sz w:val="20"/>
                <w:szCs w:val="20"/>
              </w:rPr>
            </w:pPr>
            <w:r>
              <w:rPr>
                <w:rFonts w:ascii="Calibri" w:hAnsi="Calibri" w:cs="Calibri"/>
                <w:sz w:val="20"/>
                <w:szCs w:val="20"/>
              </w:rPr>
              <w:t>Stemt u ermee in om toe te voegen dat Opdrachtgever de afvalstromen welke onderdeel zijn van deze aanbesteding gedurende de looptijd van de overeenkomst enkel door Opdrachtnemer en niet door derden mag laten afvoeren (exclusiviteit)?</w:t>
            </w:r>
          </w:p>
        </w:tc>
        <w:tc>
          <w:tcPr>
            <w:tcW w:w="5529" w:type="dxa"/>
            <w:tcBorders>
              <w:top w:val="single" w:sz="4" w:space="0" w:color="auto"/>
              <w:left w:val="single" w:sz="4" w:space="0" w:color="auto"/>
              <w:bottom w:val="single" w:sz="4" w:space="0" w:color="auto"/>
              <w:right w:val="single" w:sz="4" w:space="0" w:color="auto"/>
            </w:tcBorders>
          </w:tcPr>
          <w:p w14:paraId="1834DB34" w14:textId="53D24340" w:rsidR="00A13298" w:rsidRPr="009600A0" w:rsidRDefault="00A13298" w:rsidP="00413D8A">
            <w:pPr>
              <w:autoSpaceDE w:val="0"/>
              <w:autoSpaceDN w:val="0"/>
              <w:adjustRightInd w:val="0"/>
              <w:spacing w:line="276" w:lineRule="auto"/>
              <w:rPr>
                <w:rFonts w:ascii="Calibri" w:hAnsi="Calibri" w:cs="Calibri"/>
                <w:sz w:val="20"/>
                <w:szCs w:val="20"/>
              </w:rPr>
            </w:pPr>
            <w:r w:rsidRPr="00D90823">
              <w:rPr>
                <w:rFonts w:ascii="Calibri" w:hAnsi="Calibri" w:cs="Calibri"/>
                <w:sz w:val="20"/>
                <w:szCs w:val="20"/>
              </w:rPr>
              <w:t xml:space="preserve">Aanbestedende dienst gaat niet akkoord met dit voorstel. </w:t>
            </w:r>
            <w:r>
              <w:rPr>
                <w:rFonts w:ascii="Calibri" w:hAnsi="Calibri" w:cs="Calibri"/>
                <w:sz w:val="20"/>
                <w:szCs w:val="20"/>
              </w:rPr>
              <w:t xml:space="preserve">Aanbestedende dienst kan bijvoorbeeld in de toekomst bij locaties gebruik maken van de </w:t>
            </w:r>
            <w:proofErr w:type="spellStart"/>
            <w:r>
              <w:rPr>
                <w:rFonts w:ascii="Calibri" w:hAnsi="Calibri" w:cs="Calibri"/>
                <w:sz w:val="20"/>
                <w:szCs w:val="20"/>
              </w:rPr>
              <w:t>Nedvang</w:t>
            </w:r>
            <w:proofErr w:type="spellEnd"/>
            <w:r>
              <w:rPr>
                <w:rFonts w:ascii="Calibri" w:hAnsi="Calibri" w:cs="Calibri"/>
                <w:sz w:val="20"/>
                <w:szCs w:val="20"/>
              </w:rPr>
              <w:t xml:space="preserve">- Regeling, waardoor een afvalstroom komt te vervallen of wijzigt voor Inschrijver. </w:t>
            </w:r>
            <w:r w:rsidRPr="00C413F1">
              <w:rPr>
                <w:rFonts w:ascii="Calibri" w:hAnsi="Calibri" w:cs="Calibri"/>
                <w:sz w:val="20"/>
                <w:szCs w:val="20"/>
              </w:rPr>
              <w:t xml:space="preserve">Indien </w:t>
            </w:r>
            <w:r>
              <w:rPr>
                <w:rFonts w:ascii="Calibri" w:hAnsi="Calibri" w:cs="Calibri"/>
                <w:sz w:val="20"/>
                <w:szCs w:val="20"/>
              </w:rPr>
              <w:t>Inschrijver</w:t>
            </w:r>
            <w:r w:rsidRPr="00C413F1">
              <w:rPr>
                <w:rFonts w:ascii="Calibri" w:hAnsi="Calibri" w:cs="Calibri"/>
                <w:sz w:val="20"/>
                <w:szCs w:val="20"/>
              </w:rPr>
              <w:t xml:space="preserve"> rond bepaalde afvalstromen in gebreke blijft kan </w:t>
            </w:r>
            <w:r>
              <w:rPr>
                <w:rFonts w:ascii="Calibri" w:hAnsi="Calibri" w:cs="Calibri"/>
                <w:sz w:val="20"/>
                <w:szCs w:val="20"/>
              </w:rPr>
              <w:t>Aanbestedende dienst</w:t>
            </w:r>
            <w:r w:rsidRPr="00C413F1">
              <w:rPr>
                <w:rFonts w:ascii="Calibri" w:hAnsi="Calibri" w:cs="Calibri"/>
                <w:sz w:val="20"/>
                <w:szCs w:val="20"/>
              </w:rPr>
              <w:t xml:space="preserve"> </w:t>
            </w:r>
            <w:r>
              <w:rPr>
                <w:rFonts w:ascii="Calibri" w:hAnsi="Calibri" w:cs="Calibri"/>
                <w:sz w:val="20"/>
                <w:szCs w:val="20"/>
              </w:rPr>
              <w:t xml:space="preserve">ook </w:t>
            </w:r>
            <w:r w:rsidRPr="00C413F1">
              <w:rPr>
                <w:rFonts w:ascii="Calibri" w:hAnsi="Calibri" w:cs="Calibri"/>
                <w:sz w:val="20"/>
                <w:szCs w:val="20"/>
              </w:rPr>
              <w:t>besluiten deze al dan niet tijdelijk elders onder te brengen.</w:t>
            </w:r>
            <w:r>
              <w:rPr>
                <w:rFonts w:ascii="Calibri" w:hAnsi="Calibri" w:cs="Calibri"/>
                <w:sz w:val="20"/>
                <w:szCs w:val="20"/>
              </w:rPr>
              <w:t xml:space="preserve"> </w:t>
            </w:r>
          </w:p>
        </w:tc>
      </w:tr>
      <w:tr w:rsidR="00A13298" w:rsidRPr="00183B93" w14:paraId="6779125A" w14:textId="77777777" w:rsidTr="00A13298">
        <w:tc>
          <w:tcPr>
            <w:tcW w:w="567" w:type="dxa"/>
          </w:tcPr>
          <w:p w14:paraId="07A9FB60"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2C64AAD" w14:textId="1C5C86C7"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IV Concept overeenkomst – Artikel 3</w:t>
            </w:r>
          </w:p>
        </w:tc>
        <w:tc>
          <w:tcPr>
            <w:tcW w:w="2127" w:type="dxa"/>
            <w:tcBorders>
              <w:top w:val="single" w:sz="4" w:space="0" w:color="auto"/>
              <w:left w:val="single" w:sz="4" w:space="0" w:color="auto"/>
              <w:bottom w:val="single" w:sz="4" w:space="0" w:color="auto"/>
              <w:right w:val="single" w:sz="4" w:space="0" w:color="auto"/>
            </w:tcBorders>
          </w:tcPr>
          <w:p w14:paraId="4C2BA10B"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40CE06CD" w14:textId="24AB3951" w:rsidR="00A13298" w:rsidRPr="009600A0" w:rsidRDefault="00A13298" w:rsidP="00403DCE">
            <w:pPr>
              <w:spacing w:line="276" w:lineRule="auto"/>
              <w:rPr>
                <w:rFonts w:ascii="Calibri" w:hAnsi="Calibri" w:cs="Calibri"/>
                <w:sz w:val="20"/>
                <w:szCs w:val="20"/>
              </w:rPr>
            </w:pPr>
            <w:r>
              <w:rPr>
                <w:rFonts w:ascii="Calibri" w:hAnsi="Calibri" w:cs="Calibri"/>
                <w:sz w:val="20"/>
                <w:szCs w:val="20"/>
              </w:rPr>
              <w:t xml:space="preserve">Stemt u ermee in om </w:t>
            </w:r>
            <w:proofErr w:type="spellStart"/>
            <w:r>
              <w:rPr>
                <w:rFonts w:ascii="Calibri" w:hAnsi="Calibri" w:cs="Calibri"/>
                <w:sz w:val="20"/>
                <w:szCs w:val="20"/>
              </w:rPr>
              <w:t>afvalspecifieke</w:t>
            </w:r>
            <w:proofErr w:type="spellEnd"/>
            <w:r>
              <w:rPr>
                <w:rFonts w:ascii="Calibri" w:hAnsi="Calibri" w:cs="Calibri"/>
                <w:sz w:val="20"/>
                <w:szCs w:val="20"/>
              </w:rPr>
              <w:t xml:space="preserve"> onderwerpen, zoals verwoord in hoofdstuk II (VERHUUR / TER BESCHIKKING STELLING INZAMELMIDDELEN) en III (OPERATIONELE BEPALINGEN) van de algemene verkoopvoorwaarden 2021 die wij u separaat via de </w:t>
            </w:r>
            <w:r w:rsidRPr="008F2E92">
              <w:rPr>
                <w:rFonts w:ascii="Calibri" w:hAnsi="Calibri" w:cs="Calibri"/>
                <w:sz w:val="20"/>
                <w:szCs w:val="20"/>
              </w:rPr>
              <w:t>Berichtenmodule</w:t>
            </w:r>
            <w:r>
              <w:rPr>
                <w:rFonts w:ascii="Calibri" w:hAnsi="Calibri" w:cs="Calibri"/>
                <w:sz w:val="20"/>
                <w:szCs w:val="20"/>
              </w:rPr>
              <w:t xml:space="preserve"> zenden, toe te voegen aan de overeenkomst?</w:t>
            </w:r>
          </w:p>
        </w:tc>
        <w:tc>
          <w:tcPr>
            <w:tcW w:w="5529" w:type="dxa"/>
            <w:tcBorders>
              <w:top w:val="single" w:sz="4" w:space="0" w:color="auto"/>
              <w:left w:val="single" w:sz="4" w:space="0" w:color="auto"/>
              <w:bottom w:val="single" w:sz="4" w:space="0" w:color="auto"/>
              <w:right w:val="single" w:sz="4" w:space="0" w:color="auto"/>
            </w:tcBorders>
          </w:tcPr>
          <w:p w14:paraId="2A1F2911" w14:textId="77777777" w:rsidR="00A13298"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gaat niet akkoord met dit voorstel. </w:t>
            </w:r>
          </w:p>
          <w:p w14:paraId="627D4186" w14:textId="77777777" w:rsidR="00A13298" w:rsidRDefault="00A13298" w:rsidP="00403DCE">
            <w:pPr>
              <w:autoSpaceDE w:val="0"/>
              <w:autoSpaceDN w:val="0"/>
              <w:adjustRightInd w:val="0"/>
              <w:spacing w:line="276" w:lineRule="auto"/>
              <w:rPr>
                <w:rFonts w:ascii="Calibri" w:hAnsi="Calibri" w:cs="Calibri"/>
                <w:sz w:val="20"/>
                <w:szCs w:val="20"/>
              </w:rPr>
            </w:pPr>
          </w:p>
          <w:p w14:paraId="3AE7BE37" w14:textId="54983629" w:rsidR="00A13298" w:rsidRPr="009600A0" w:rsidRDefault="00A13298" w:rsidP="00403DCE">
            <w:pPr>
              <w:autoSpaceDE w:val="0"/>
              <w:autoSpaceDN w:val="0"/>
              <w:adjustRightInd w:val="0"/>
              <w:spacing w:line="276" w:lineRule="auto"/>
              <w:rPr>
                <w:rFonts w:ascii="Calibri" w:hAnsi="Calibri" w:cs="Calibri"/>
                <w:sz w:val="20"/>
                <w:szCs w:val="20"/>
              </w:rPr>
            </w:pPr>
          </w:p>
        </w:tc>
      </w:tr>
      <w:tr w:rsidR="00A13298" w:rsidRPr="00183B93" w14:paraId="30285D5E" w14:textId="77777777" w:rsidTr="00A13298">
        <w:tc>
          <w:tcPr>
            <w:tcW w:w="567" w:type="dxa"/>
          </w:tcPr>
          <w:p w14:paraId="5747CEA4"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2B34D89" w14:textId="1076A28A"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IV Inkoopvoorwaarden – Artikel 3</w:t>
            </w:r>
          </w:p>
        </w:tc>
        <w:tc>
          <w:tcPr>
            <w:tcW w:w="2127" w:type="dxa"/>
            <w:tcBorders>
              <w:top w:val="single" w:sz="4" w:space="0" w:color="auto"/>
              <w:left w:val="single" w:sz="4" w:space="0" w:color="auto"/>
              <w:bottom w:val="single" w:sz="4" w:space="0" w:color="auto"/>
              <w:right w:val="single" w:sz="4" w:space="0" w:color="auto"/>
            </w:tcBorders>
          </w:tcPr>
          <w:p w14:paraId="73B24D91"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1A56BAD9" w14:textId="29655574" w:rsidR="00A13298" w:rsidRPr="009600A0" w:rsidRDefault="00A13298" w:rsidP="00403DCE">
            <w:pPr>
              <w:spacing w:line="276" w:lineRule="auto"/>
              <w:rPr>
                <w:rFonts w:ascii="Calibri" w:hAnsi="Calibri" w:cs="Calibri"/>
                <w:sz w:val="20"/>
                <w:szCs w:val="20"/>
              </w:rPr>
            </w:pPr>
            <w:r>
              <w:rPr>
                <w:rFonts w:ascii="Calibri" w:hAnsi="Calibri" w:cs="Calibri"/>
                <w:sz w:val="20"/>
                <w:szCs w:val="20"/>
              </w:rPr>
              <w:t xml:space="preserve">Conform huidige regelgeving zijn er acceptatievoorwaarden voor de diverse afvalstromen die vastgelegd zijn in onze milieuvergunningen. Acceptatievoorwaarden van afvalstromen kunnen wij op grond van wet- en </w:t>
            </w:r>
            <w:r>
              <w:rPr>
                <w:rFonts w:ascii="Calibri" w:hAnsi="Calibri" w:cs="Calibri"/>
                <w:sz w:val="20"/>
                <w:szCs w:val="20"/>
              </w:rPr>
              <w:lastRenderedPageBreak/>
              <w:t>regelgeving derhalve dan ook niet uitsluiten. Kunt u hiermee instemmen?</w:t>
            </w:r>
          </w:p>
        </w:tc>
        <w:tc>
          <w:tcPr>
            <w:tcW w:w="5529" w:type="dxa"/>
            <w:tcBorders>
              <w:top w:val="single" w:sz="4" w:space="0" w:color="auto"/>
              <w:left w:val="single" w:sz="4" w:space="0" w:color="auto"/>
              <w:bottom w:val="single" w:sz="4" w:space="0" w:color="auto"/>
              <w:right w:val="single" w:sz="4" w:space="0" w:color="auto"/>
            </w:tcBorders>
          </w:tcPr>
          <w:p w14:paraId="0C4AE463" w14:textId="557C890B" w:rsidR="00A13298" w:rsidRPr="009600A0"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lastRenderedPageBreak/>
              <w:t>Aanbestedende dienst gaat akkoord met dit voorstel.</w:t>
            </w:r>
          </w:p>
        </w:tc>
      </w:tr>
      <w:tr w:rsidR="00A13298" w:rsidRPr="00183B93" w14:paraId="71759AF3" w14:textId="77777777" w:rsidTr="00A13298">
        <w:tc>
          <w:tcPr>
            <w:tcW w:w="567" w:type="dxa"/>
          </w:tcPr>
          <w:p w14:paraId="4BD259F5"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2E6FB95" w14:textId="146BC5A1"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IV Inkoopvoorwaarden – Artikel 4.3</w:t>
            </w:r>
          </w:p>
        </w:tc>
        <w:tc>
          <w:tcPr>
            <w:tcW w:w="2127" w:type="dxa"/>
            <w:tcBorders>
              <w:top w:val="single" w:sz="4" w:space="0" w:color="auto"/>
              <w:left w:val="single" w:sz="4" w:space="0" w:color="auto"/>
              <w:bottom w:val="single" w:sz="4" w:space="0" w:color="auto"/>
              <w:right w:val="single" w:sz="4" w:space="0" w:color="auto"/>
            </w:tcBorders>
          </w:tcPr>
          <w:p w14:paraId="424E44C4"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4FB0F18A" w14:textId="4FF3B1EA" w:rsidR="00A13298" w:rsidRPr="009600A0" w:rsidRDefault="00A13298" w:rsidP="00403DCE">
            <w:pPr>
              <w:spacing w:line="276" w:lineRule="auto"/>
              <w:rPr>
                <w:rFonts w:ascii="Calibri" w:hAnsi="Calibri" w:cs="Calibri"/>
                <w:sz w:val="20"/>
                <w:szCs w:val="20"/>
              </w:rPr>
            </w:pPr>
            <w:r>
              <w:rPr>
                <w:rFonts w:ascii="Calibri" w:hAnsi="Calibri" w:cs="Calibri"/>
                <w:sz w:val="20"/>
                <w:szCs w:val="20"/>
              </w:rPr>
              <w:t>Stemt u ermee in dat de Overeenkomst kan worden verlengd met wederzijdse instemming?</w:t>
            </w:r>
          </w:p>
        </w:tc>
        <w:tc>
          <w:tcPr>
            <w:tcW w:w="5529" w:type="dxa"/>
            <w:tcBorders>
              <w:top w:val="single" w:sz="4" w:space="0" w:color="auto"/>
              <w:left w:val="single" w:sz="4" w:space="0" w:color="auto"/>
              <w:bottom w:val="single" w:sz="4" w:space="0" w:color="auto"/>
              <w:right w:val="single" w:sz="4" w:space="0" w:color="auto"/>
            </w:tcBorders>
          </w:tcPr>
          <w:p w14:paraId="522F08E8" w14:textId="17E33ED0" w:rsidR="00A13298" w:rsidRPr="009600A0"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Artikel 4.3 komt niet overeen met de overeenkomst. </w:t>
            </w:r>
          </w:p>
        </w:tc>
      </w:tr>
      <w:tr w:rsidR="00A13298" w:rsidRPr="00183B93" w14:paraId="692A4051" w14:textId="77777777" w:rsidTr="00A13298">
        <w:tc>
          <w:tcPr>
            <w:tcW w:w="567" w:type="dxa"/>
          </w:tcPr>
          <w:p w14:paraId="64C6D155"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8556D8D" w14:textId="56BBF85B"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4.4</w:t>
            </w:r>
          </w:p>
        </w:tc>
        <w:tc>
          <w:tcPr>
            <w:tcW w:w="2127" w:type="dxa"/>
            <w:tcBorders>
              <w:top w:val="single" w:sz="4" w:space="0" w:color="auto"/>
              <w:left w:val="single" w:sz="4" w:space="0" w:color="auto"/>
              <w:bottom w:val="single" w:sz="4" w:space="0" w:color="auto"/>
              <w:right w:val="single" w:sz="4" w:space="0" w:color="auto"/>
            </w:tcBorders>
          </w:tcPr>
          <w:p w14:paraId="20587C89"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7DAE6417" w14:textId="0433AF0D" w:rsidR="00A13298" w:rsidRPr="009600A0" w:rsidRDefault="00A13298" w:rsidP="00403DCE">
            <w:pPr>
              <w:spacing w:line="276" w:lineRule="auto"/>
              <w:rPr>
                <w:rFonts w:ascii="Calibri" w:hAnsi="Calibri" w:cs="Calibri"/>
                <w:sz w:val="20"/>
                <w:szCs w:val="20"/>
              </w:rPr>
            </w:pPr>
            <w:r>
              <w:rPr>
                <w:rFonts w:ascii="Calibri" w:hAnsi="Calibri" w:cs="Calibri"/>
                <w:sz w:val="20"/>
                <w:szCs w:val="20"/>
              </w:rPr>
              <w:t>Stemt u ermee in deze termijn te verkorten naar 10 dagen?</w:t>
            </w:r>
          </w:p>
        </w:tc>
        <w:tc>
          <w:tcPr>
            <w:tcW w:w="5529" w:type="dxa"/>
            <w:tcBorders>
              <w:top w:val="single" w:sz="4" w:space="0" w:color="auto"/>
              <w:left w:val="single" w:sz="4" w:space="0" w:color="auto"/>
              <w:bottom w:val="single" w:sz="4" w:space="0" w:color="auto"/>
              <w:right w:val="single" w:sz="4" w:space="0" w:color="auto"/>
            </w:tcBorders>
          </w:tcPr>
          <w:p w14:paraId="2642BBC5" w14:textId="2C03CDEA" w:rsidR="00A13298" w:rsidRPr="009600A0"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Aanbestedende dienst gaat akkoord met dit voorstel.</w:t>
            </w:r>
          </w:p>
        </w:tc>
      </w:tr>
      <w:tr w:rsidR="00A13298" w:rsidRPr="00183B93" w14:paraId="730313D6" w14:textId="77777777" w:rsidTr="00A13298">
        <w:tc>
          <w:tcPr>
            <w:tcW w:w="567" w:type="dxa"/>
          </w:tcPr>
          <w:p w14:paraId="4517B665"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5623415" w14:textId="22DA9F4E"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6.1</w:t>
            </w:r>
          </w:p>
        </w:tc>
        <w:tc>
          <w:tcPr>
            <w:tcW w:w="2127" w:type="dxa"/>
            <w:tcBorders>
              <w:top w:val="single" w:sz="4" w:space="0" w:color="auto"/>
              <w:left w:val="single" w:sz="4" w:space="0" w:color="auto"/>
              <w:bottom w:val="single" w:sz="4" w:space="0" w:color="auto"/>
              <w:right w:val="single" w:sz="4" w:space="0" w:color="auto"/>
            </w:tcBorders>
          </w:tcPr>
          <w:p w14:paraId="4374CE57"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731CA8BC" w14:textId="381E2ADC" w:rsidR="00A13298" w:rsidRPr="009600A0" w:rsidRDefault="00A13298" w:rsidP="00403DCE">
            <w:pPr>
              <w:spacing w:line="276" w:lineRule="auto"/>
              <w:rPr>
                <w:rFonts w:ascii="Calibri" w:hAnsi="Calibri" w:cs="Calibri"/>
                <w:sz w:val="20"/>
                <w:szCs w:val="20"/>
              </w:rPr>
            </w:pPr>
            <w:r>
              <w:rPr>
                <w:rFonts w:ascii="Calibri" w:hAnsi="Calibri" w:cs="Calibri"/>
                <w:sz w:val="20"/>
                <w:szCs w:val="20"/>
              </w:rPr>
              <w:t>Bent u bereid dit te laten vervallen, dan wel te spiegelen aan 6.2? Dit lijkt redelijk gezien de aard van de dienstverlening.</w:t>
            </w:r>
          </w:p>
        </w:tc>
        <w:tc>
          <w:tcPr>
            <w:tcW w:w="5529" w:type="dxa"/>
            <w:tcBorders>
              <w:top w:val="single" w:sz="4" w:space="0" w:color="auto"/>
              <w:left w:val="single" w:sz="4" w:space="0" w:color="auto"/>
              <w:bottom w:val="single" w:sz="4" w:space="0" w:color="auto"/>
              <w:right w:val="single" w:sz="4" w:space="0" w:color="auto"/>
            </w:tcBorders>
          </w:tcPr>
          <w:p w14:paraId="2D8218ED" w14:textId="2C7B26A9" w:rsidR="00A13298" w:rsidRPr="009600A0"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Zie P.E. 63. Artikel 6.1 is niet van toepassing verklaard.</w:t>
            </w:r>
          </w:p>
        </w:tc>
      </w:tr>
      <w:tr w:rsidR="00A13298" w:rsidRPr="00183B93" w14:paraId="6C631241" w14:textId="77777777" w:rsidTr="00A13298">
        <w:tc>
          <w:tcPr>
            <w:tcW w:w="567" w:type="dxa"/>
          </w:tcPr>
          <w:p w14:paraId="6E520FF3"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1AC5EEB" w14:textId="7032EC48"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13</w:t>
            </w:r>
          </w:p>
        </w:tc>
        <w:tc>
          <w:tcPr>
            <w:tcW w:w="2127" w:type="dxa"/>
            <w:tcBorders>
              <w:top w:val="single" w:sz="4" w:space="0" w:color="auto"/>
              <w:left w:val="single" w:sz="4" w:space="0" w:color="auto"/>
              <w:bottom w:val="single" w:sz="4" w:space="0" w:color="auto"/>
              <w:right w:val="single" w:sz="4" w:space="0" w:color="auto"/>
            </w:tcBorders>
          </w:tcPr>
          <w:p w14:paraId="3CC22C59"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002C170C" w14:textId="6C9F68AF" w:rsidR="00A13298" w:rsidRPr="009600A0" w:rsidRDefault="00A13298" w:rsidP="00403DCE">
            <w:pPr>
              <w:spacing w:line="276" w:lineRule="auto"/>
              <w:rPr>
                <w:rFonts w:ascii="Calibri" w:hAnsi="Calibri" w:cs="Calibri"/>
                <w:sz w:val="20"/>
                <w:szCs w:val="20"/>
              </w:rPr>
            </w:pPr>
            <w:r>
              <w:rPr>
                <w:rFonts w:ascii="Calibri" w:hAnsi="Calibri" w:cs="Calibri"/>
                <w:sz w:val="20"/>
                <w:szCs w:val="20"/>
              </w:rPr>
              <w:t>Stemt u ermee in dit artikel wederkerig te maken?</w:t>
            </w:r>
          </w:p>
        </w:tc>
        <w:tc>
          <w:tcPr>
            <w:tcW w:w="5529" w:type="dxa"/>
            <w:tcBorders>
              <w:top w:val="single" w:sz="4" w:space="0" w:color="auto"/>
              <w:left w:val="single" w:sz="4" w:space="0" w:color="auto"/>
              <w:bottom w:val="single" w:sz="4" w:space="0" w:color="auto"/>
              <w:right w:val="single" w:sz="4" w:space="0" w:color="auto"/>
            </w:tcBorders>
          </w:tcPr>
          <w:p w14:paraId="1DC779AA" w14:textId="77777777" w:rsidR="00A13298"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Aanbestedende dienst gaat akkoord met dit voorstel.</w:t>
            </w:r>
          </w:p>
          <w:p w14:paraId="4D40B9FC" w14:textId="77777777" w:rsidR="00A13298" w:rsidRDefault="00A13298" w:rsidP="001F1407">
            <w:pPr>
              <w:pStyle w:val="pf0"/>
              <w:rPr>
                <w:rFonts w:ascii="Calibri" w:hAnsi="Calibri" w:cs="Calibri"/>
                <w:sz w:val="20"/>
                <w:szCs w:val="20"/>
              </w:rPr>
            </w:pPr>
            <w:r w:rsidRPr="001F1407">
              <w:rPr>
                <w:rFonts w:ascii="Calibri" w:hAnsi="Calibri" w:cs="Calibri"/>
                <w:sz w:val="20"/>
                <w:szCs w:val="20"/>
              </w:rPr>
              <w:t xml:space="preserve">Let op: </w:t>
            </w:r>
          </w:p>
          <w:p w14:paraId="54FADED4" w14:textId="0D108165" w:rsidR="00A13298" w:rsidRPr="001F1407" w:rsidRDefault="00A13298" w:rsidP="001F1407">
            <w:pPr>
              <w:pStyle w:val="pf0"/>
              <w:rPr>
                <w:rFonts w:ascii="Calibri" w:hAnsi="Calibri" w:cs="Calibri"/>
                <w:sz w:val="20"/>
                <w:szCs w:val="20"/>
              </w:rPr>
            </w:pPr>
            <w:r w:rsidRPr="001F1407">
              <w:rPr>
                <w:rFonts w:ascii="Calibri" w:hAnsi="Calibri" w:cs="Calibri"/>
                <w:sz w:val="20"/>
                <w:szCs w:val="20"/>
              </w:rPr>
              <w:t>Tekstuele wijzigingen worden niet doorgevoerd in Annex V Inkoopvoorwaarden, maar zijn onverkort van toepassing op grond van deze nota van inlichtingen.</w:t>
            </w:r>
          </w:p>
          <w:p w14:paraId="367CCA21" w14:textId="6491A393" w:rsidR="00A13298" w:rsidRPr="009600A0" w:rsidRDefault="00A13298" w:rsidP="00403DCE">
            <w:pPr>
              <w:autoSpaceDE w:val="0"/>
              <w:autoSpaceDN w:val="0"/>
              <w:adjustRightInd w:val="0"/>
              <w:spacing w:line="276" w:lineRule="auto"/>
              <w:rPr>
                <w:rFonts w:ascii="Calibri" w:hAnsi="Calibri" w:cs="Calibri"/>
                <w:sz w:val="20"/>
                <w:szCs w:val="20"/>
              </w:rPr>
            </w:pPr>
          </w:p>
        </w:tc>
      </w:tr>
      <w:tr w:rsidR="00A13298" w:rsidRPr="00183B93" w14:paraId="630E963C" w14:textId="77777777" w:rsidTr="00A13298">
        <w:tc>
          <w:tcPr>
            <w:tcW w:w="567" w:type="dxa"/>
          </w:tcPr>
          <w:p w14:paraId="37A40C0B"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7C648F9" w14:textId="5B020A5A"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15.1</w:t>
            </w:r>
          </w:p>
        </w:tc>
        <w:tc>
          <w:tcPr>
            <w:tcW w:w="2127" w:type="dxa"/>
            <w:tcBorders>
              <w:top w:val="single" w:sz="4" w:space="0" w:color="auto"/>
              <w:left w:val="single" w:sz="4" w:space="0" w:color="auto"/>
              <w:bottom w:val="single" w:sz="4" w:space="0" w:color="auto"/>
              <w:right w:val="single" w:sz="4" w:space="0" w:color="auto"/>
            </w:tcBorders>
          </w:tcPr>
          <w:p w14:paraId="6CEA57EA"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753B9594" w14:textId="7853F4DC" w:rsidR="00A13298" w:rsidRPr="009600A0" w:rsidRDefault="00A13298" w:rsidP="00403DCE">
            <w:pPr>
              <w:spacing w:line="276" w:lineRule="auto"/>
              <w:rPr>
                <w:rFonts w:ascii="Calibri" w:hAnsi="Calibri" w:cs="Calibri"/>
                <w:sz w:val="20"/>
                <w:szCs w:val="20"/>
              </w:rPr>
            </w:pPr>
            <w:r>
              <w:rPr>
                <w:rFonts w:ascii="Calibri" w:hAnsi="Calibri" w:cs="Calibri"/>
                <w:sz w:val="20"/>
                <w:szCs w:val="20"/>
              </w:rPr>
              <w:t>Kunt u aangeven welke procedures en huisregels van toepassing zijn?</w:t>
            </w:r>
          </w:p>
        </w:tc>
        <w:tc>
          <w:tcPr>
            <w:tcW w:w="5529" w:type="dxa"/>
            <w:tcBorders>
              <w:top w:val="single" w:sz="4" w:space="0" w:color="auto"/>
              <w:left w:val="single" w:sz="4" w:space="0" w:color="auto"/>
              <w:bottom w:val="single" w:sz="4" w:space="0" w:color="auto"/>
              <w:right w:val="single" w:sz="4" w:space="0" w:color="auto"/>
            </w:tcBorders>
          </w:tcPr>
          <w:p w14:paraId="5511C793" w14:textId="34DE6497" w:rsidR="00A13298" w:rsidRPr="0079746E" w:rsidRDefault="00A13298" w:rsidP="00403DCE">
            <w:pPr>
              <w:autoSpaceDE w:val="0"/>
              <w:autoSpaceDN w:val="0"/>
              <w:adjustRightInd w:val="0"/>
              <w:spacing w:line="276" w:lineRule="auto"/>
              <w:rPr>
                <w:rFonts w:ascii="Calibri" w:hAnsi="Calibri" w:cs="Calibri"/>
                <w:sz w:val="20"/>
                <w:szCs w:val="20"/>
              </w:rPr>
            </w:pPr>
            <w:r w:rsidRPr="0079746E">
              <w:rPr>
                <w:rFonts w:ascii="Calibri" w:hAnsi="Calibri" w:cs="Calibri"/>
                <w:sz w:val="20"/>
                <w:szCs w:val="20"/>
              </w:rPr>
              <w:t xml:space="preserve">We verwachten professioneel gedrag passend binnen </w:t>
            </w:r>
            <w:r>
              <w:rPr>
                <w:rFonts w:ascii="Calibri" w:hAnsi="Calibri" w:cs="Calibri"/>
                <w:sz w:val="20"/>
                <w:szCs w:val="20"/>
              </w:rPr>
              <w:t xml:space="preserve">een </w:t>
            </w:r>
            <w:r w:rsidRPr="0079746E">
              <w:rPr>
                <w:rFonts w:ascii="Calibri" w:hAnsi="Calibri" w:cs="Calibri"/>
                <w:sz w:val="20"/>
                <w:szCs w:val="20"/>
              </w:rPr>
              <w:t>zakelijke omgeving en een omgeving waarin kwetsbare minderjarige leerlingen aanwezig zijn. Medewerkers van Inschrijver die de gebouwen</w:t>
            </w:r>
            <w:r>
              <w:rPr>
                <w:rFonts w:ascii="Calibri" w:hAnsi="Calibri" w:cs="Calibri"/>
                <w:sz w:val="20"/>
                <w:szCs w:val="20"/>
              </w:rPr>
              <w:t xml:space="preserve"> autonoom</w:t>
            </w:r>
            <w:r w:rsidRPr="0079746E">
              <w:rPr>
                <w:rFonts w:ascii="Calibri" w:hAnsi="Calibri" w:cs="Calibri"/>
                <w:sz w:val="20"/>
                <w:szCs w:val="20"/>
              </w:rPr>
              <w:t xml:space="preserve"> betreden dienen in bezit te zijn van een VOG.</w:t>
            </w:r>
          </w:p>
          <w:p w14:paraId="09E64C6D" w14:textId="10E4D73E" w:rsidR="00A13298" w:rsidRPr="009600A0" w:rsidRDefault="00A13298" w:rsidP="00403DCE">
            <w:pPr>
              <w:autoSpaceDE w:val="0"/>
              <w:autoSpaceDN w:val="0"/>
              <w:adjustRightInd w:val="0"/>
              <w:spacing w:line="276" w:lineRule="auto"/>
              <w:rPr>
                <w:rFonts w:ascii="Calibri" w:hAnsi="Calibri" w:cs="Calibri"/>
                <w:sz w:val="20"/>
                <w:szCs w:val="20"/>
              </w:rPr>
            </w:pPr>
          </w:p>
        </w:tc>
      </w:tr>
      <w:tr w:rsidR="00A13298" w:rsidRPr="00183B93" w14:paraId="24C2BDD4" w14:textId="77777777" w:rsidTr="00A13298">
        <w:tc>
          <w:tcPr>
            <w:tcW w:w="567" w:type="dxa"/>
          </w:tcPr>
          <w:p w14:paraId="0574D632"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35ED091" w14:textId="4DFC90DF"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15.2</w:t>
            </w:r>
          </w:p>
        </w:tc>
        <w:tc>
          <w:tcPr>
            <w:tcW w:w="2127" w:type="dxa"/>
            <w:tcBorders>
              <w:top w:val="single" w:sz="4" w:space="0" w:color="auto"/>
              <w:left w:val="single" w:sz="4" w:space="0" w:color="auto"/>
              <w:bottom w:val="single" w:sz="4" w:space="0" w:color="auto"/>
              <w:right w:val="single" w:sz="4" w:space="0" w:color="auto"/>
            </w:tcBorders>
          </w:tcPr>
          <w:p w14:paraId="07740559"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08FDE36E" w14:textId="6D4EA435" w:rsidR="00A13298" w:rsidRPr="009600A0" w:rsidRDefault="00A13298" w:rsidP="00403DCE">
            <w:pPr>
              <w:spacing w:line="276" w:lineRule="auto"/>
              <w:rPr>
                <w:rFonts w:ascii="Calibri" w:hAnsi="Calibri" w:cs="Calibri"/>
                <w:sz w:val="20"/>
                <w:szCs w:val="20"/>
              </w:rPr>
            </w:pPr>
            <w:r>
              <w:rPr>
                <w:rFonts w:ascii="Calibri" w:hAnsi="Calibri" w:cs="Calibri"/>
                <w:sz w:val="20"/>
                <w:szCs w:val="20"/>
              </w:rPr>
              <w:t>Stemt u ermee in dit artikel te laten vervallen?</w:t>
            </w:r>
          </w:p>
        </w:tc>
        <w:tc>
          <w:tcPr>
            <w:tcW w:w="5529" w:type="dxa"/>
            <w:tcBorders>
              <w:top w:val="single" w:sz="4" w:space="0" w:color="auto"/>
              <w:left w:val="single" w:sz="4" w:space="0" w:color="auto"/>
              <w:bottom w:val="single" w:sz="4" w:space="0" w:color="auto"/>
              <w:right w:val="single" w:sz="4" w:space="0" w:color="auto"/>
            </w:tcBorders>
          </w:tcPr>
          <w:p w14:paraId="33F1EAF1" w14:textId="582BC62B" w:rsidR="00A13298"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gaat akkoord met dit voorstel. Neem niet weg dat Aanbestedende dienst kan vragen (bij evaluaties) of personeel in bezit is van een VOG. </w:t>
            </w:r>
          </w:p>
          <w:p w14:paraId="7DFF3EF7" w14:textId="77777777" w:rsidR="00A13298" w:rsidRDefault="00A13298" w:rsidP="00B62859">
            <w:pPr>
              <w:pStyle w:val="pf0"/>
              <w:rPr>
                <w:rFonts w:ascii="Calibri" w:hAnsi="Calibri" w:cs="Calibri"/>
                <w:sz w:val="20"/>
                <w:szCs w:val="20"/>
              </w:rPr>
            </w:pPr>
            <w:r w:rsidRPr="001F1407">
              <w:rPr>
                <w:rFonts w:ascii="Calibri" w:hAnsi="Calibri" w:cs="Calibri"/>
                <w:sz w:val="20"/>
                <w:szCs w:val="20"/>
              </w:rPr>
              <w:lastRenderedPageBreak/>
              <w:t xml:space="preserve">Let op: </w:t>
            </w:r>
          </w:p>
          <w:p w14:paraId="0F0A9A00" w14:textId="3F8A0B7E" w:rsidR="00A13298" w:rsidRPr="009600A0" w:rsidRDefault="00A13298" w:rsidP="00B62859">
            <w:pPr>
              <w:pStyle w:val="pf0"/>
              <w:rPr>
                <w:rFonts w:ascii="Calibri" w:hAnsi="Calibri" w:cs="Calibri"/>
                <w:sz w:val="20"/>
                <w:szCs w:val="20"/>
              </w:rPr>
            </w:pPr>
            <w:r w:rsidRPr="001F1407">
              <w:rPr>
                <w:rFonts w:ascii="Calibri" w:hAnsi="Calibri" w:cs="Calibri"/>
                <w:sz w:val="20"/>
                <w:szCs w:val="20"/>
              </w:rPr>
              <w:t>Tekstuele wijzigingen worden niet doorgevoerd in Annex V Inkoopvoorwaarden, maar zijn onverkort van toepassing op grond van deze nota van inlichtingen.</w:t>
            </w:r>
          </w:p>
        </w:tc>
      </w:tr>
      <w:tr w:rsidR="00A13298" w:rsidRPr="00183B93" w14:paraId="1C54BE73" w14:textId="77777777" w:rsidTr="00A13298">
        <w:tc>
          <w:tcPr>
            <w:tcW w:w="567" w:type="dxa"/>
          </w:tcPr>
          <w:p w14:paraId="00DEEE6D"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B3227C2" w14:textId="4B7529B3"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18.3</w:t>
            </w:r>
          </w:p>
        </w:tc>
        <w:tc>
          <w:tcPr>
            <w:tcW w:w="2127" w:type="dxa"/>
            <w:tcBorders>
              <w:top w:val="single" w:sz="4" w:space="0" w:color="auto"/>
              <w:left w:val="single" w:sz="4" w:space="0" w:color="auto"/>
              <w:bottom w:val="single" w:sz="4" w:space="0" w:color="auto"/>
              <w:right w:val="single" w:sz="4" w:space="0" w:color="auto"/>
            </w:tcBorders>
          </w:tcPr>
          <w:p w14:paraId="6E2C025E"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2963B63D" w14:textId="68CD8D5E" w:rsidR="00A13298" w:rsidRPr="009600A0" w:rsidRDefault="00A13298" w:rsidP="00403DCE">
            <w:pPr>
              <w:spacing w:line="276" w:lineRule="auto"/>
              <w:rPr>
                <w:rFonts w:ascii="Calibri" w:hAnsi="Calibri" w:cs="Calibri"/>
                <w:sz w:val="20"/>
                <w:szCs w:val="20"/>
              </w:rPr>
            </w:pPr>
            <w:r>
              <w:rPr>
                <w:rFonts w:ascii="Calibri" w:hAnsi="Calibri" w:cs="Calibri"/>
                <w:sz w:val="20"/>
                <w:szCs w:val="20"/>
              </w:rPr>
              <w:t>Stemt u ermee in dit artikel zodanig te wijzigen zodat Opdrachtnemer de kosten voor de accountant slechts draagt indien de afwijking meer dan 5% van de foutieve factuur betreft?</w:t>
            </w:r>
          </w:p>
        </w:tc>
        <w:tc>
          <w:tcPr>
            <w:tcW w:w="5529" w:type="dxa"/>
            <w:tcBorders>
              <w:top w:val="single" w:sz="4" w:space="0" w:color="auto"/>
              <w:left w:val="single" w:sz="4" w:space="0" w:color="auto"/>
              <w:bottom w:val="single" w:sz="4" w:space="0" w:color="auto"/>
              <w:right w:val="single" w:sz="4" w:space="0" w:color="auto"/>
            </w:tcBorders>
          </w:tcPr>
          <w:p w14:paraId="3948F129" w14:textId="77777777" w:rsidR="00A13298"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Aanbestedende dienst gaat akkoord met dit voorstel.</w:t>
            </w:r>
          </w:p>
          <w:p w14:paraId="71531B8C" w14:textId="2FE53CD0" w:rsidR="00A13298" w:rsidRPr="009600A0" w:rsidRDefault="00A13298" w:rsidP="00403DCE">
            <w:pPr>
              <w:autoSpaceDE w:val="0"/>
              <w:autoSpaceDN w:val="0"/>
              <w:adjustRightInd w:val="0"/>
              <w:spacing w:line="276" w:lineRule="auto"/>
              <w:rPr>
                <w:rFonts w:ascii="Calibri" w:hAnsi="Calibri" w:cs="Calibri"/>
                <w:sz w:val="20"/>
                <w:szCs w:val="20"/>
              </w:rPr>
            </w:pPr>
          </w:p>
        </w:tc>
      </w:tr>
      <w:tr w:rsidR="00A13298" w:rsidRPr="00183B93" w14:paraId="167E3832" w14:textId="77777777" w:rsidTr="00A13298">
        <w:tc>
          <w:tcPr>
            <w:tcW w:w="567" w:type="dxa"/>
          </w:tcPr>
          <w:p w14:paraId="7B966677"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54D2B55" w14:textId="360E28BD"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18.5</w:t>
            </w:r>
          </w:p>
        </w:tc>
        <w:tc>
          <w:tcPr>
            <w:tcW w:w="2127" w:type="dxa"/>
            <w:tcBorders>
              <w:top w:val="single" w:sz="4" w:space="0" w:color="auto"/>
              <w:left w:val="single" w:sz="4" w:space="0" w:color="auto"/>
              <w:bottom w:val="single" w:sz="4" w:space="0" w:color="auto"/>
              <w:right w:val="single" w:sz="4" w:space="0" w:color="auto"/>
            </w:tcBorders>
          </w:tcPr>
          <w:p w14:paraId="6C841E1D"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23842E41" w14:textId="583DB8C5" w:rsidR="00A13298" w:rsidRPr="009600A0" w:rsidRDefault="00A13298" w:rsidP="00403DCE">
            <w:pPr>
              <w:spacing w:line="276" w:lineRule="auto"/>
              <w:rPr>
                <w:rFonts w:ascii="Calibri" w:hAnsi="Calibri" w:cs="Calibri"/>
                <w:sz w:val="20"/>
                <w:szCs w:val="20"/>
              </w:rPr>
            </w:pPr>
            <w:r>
              <w:rPr>
                <w:rFonts w:ascii="Calibri" w:hAnsi="Calibri" w:cs="Calibri"/>
                <w:sz w:val="20"/>
                <w:szCs w:val="20"/>
              </w:rPr>
              <w:t>Stemt u ermee in dit artikel te laten vervallen?</w:t>
            </w:r>
          </w:p>
        </w:tc>
        <w:tc>
          <w:tcPr>
            <w:tcW w:w="5529" w:type="dxa"/>
            <w:tcBorders>
              <w:top w:val="single" w:sz="4" w:space="0" w:color="auto"/>
              <w:left w:val="single" w:sz="4" w:space="0" w:color="auto"/>
              <w:bottom w:val="single" w:sz="4" w:space="0" w:color="auto"/>
              <w:right w:val="single" w:sz="4" w:space="0" w:color="auto"/>
            </w:tcBorders>
          </w:tcPr>
          <w:p w14:paraId="20EF46DC" w14:textId="0C0B35A1" w:rsidR="00A13298" w:rsidRPr="009600A0"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Dit artikel is doorgestreept en dus al vervallen. </w:t>
            </w:r>
          </w:p>
        </w:tc>
      </w:tr>
      <w:tr w:rsidR="00A13298" w:rsidRPr="00183B93" w14:paraId="0A1B2DEF" w14:textId="77777777" w:rsidTr="00A13298">
        <w:tc>
          <w:tcPr>
            <w:tcW w:w="567" w:type="dxa"/>
          </w:tcPr>
          <w:p w14:paraId="1BCD8A6C"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72ACF27" w14:textId="65B75924"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19.1 en 19.3</w:t>
            </w:r>
          </w:p>
        </w:tc>
        <w:tc>
          <w:tcPr>
            <w:tcW w:w="2127" w:type="dxa"/>
            <w:tcBorders>
              <w:top w:val="single" w:sz="4" w:space="0" w:color="auto"/>
              <w:left w:val="single" w:sz="4" w:space="0" w:color="auto"/>
              <w:bottom w:val="single" w:sz="4" w:space="0" w:color="auto"/>
              <w:right w:val="single" w:sz="4" w:space="0" w:color="auto"/>
            </w:tcBorders>
          </w:tcPr>
          <w:p w14:paraId="5059DC9D"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22715DE3" w14:textId="45E39DA8" w:rsidR="00A13298" w:rsidRPr="009600A0" w:rsidRDefault="00A13298" w:rsidP="00403DCE">
            <w:pPr>
              <w:spacing w:line="276" w:lineRule="auto"/>
              <w:rPr>
                <w:rFonts w:ascii="Calibri" w:hAnsi="Calibri" w:cs="Calibri"/>
                <w:sz w:val="20"/>
                <w:szCs w:val="20"/>
              </w:rPr>
            </w:pPr>
            <w:r>
              <w:rPr>
                <w:rFonts w:ascii="Calibri" w:hAnsi="Calibri" w:cs="Calibri"/>
                <w:sz w:val="20"/>
                <w:szCs w:val="20"/>
              </w:rPr>
              <w:t>Stemt u ermee in deze artikelen te laten vervallen? Zo niet, kunt u dan aangeven of u voornemens bent gebruik te zullen maken van voorschotbetalingen?</w:t>
            </w:r>
          </w:p>
        </w:tc>
        <w:tc>
          <w:tcPr>
            <w:tcW w:w="5529" w:type="dxa"/>
            <w:tcBorders>
              <w:top w:val="single" w:sz="4" w:space="0" w:color="auto"/>
              <w:left w:val="single" w:sz="4" w:space="0" w:color="auto"/>
              <w:bottom w:val="single" w:sz="4" w:space="0" w:color="auto"/>
              <w:right w:val="single" w:sz="4" w:space="0" w:color="auto"/>
            </w:tcBorders>
          </w:tcPr>
          <w:p w14:paraId="75649269" w14:textId="77777777" w:rsidR="00A13298"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Aanbestedende dienst gaat akkoord met dit voorstel.</w:t>
            </w:r>
          </w:p>
          <w:p w14:paraId="722B81B0" w14:textId="7C5AB75F" w:rsidR="00A13298" w:rsidRPr="009600A0" w:rsidRDefault="00A13298" w:rsidP="00403DCE">
            <w:pPr>
              <w:autoSpaceDE w:val="0"/>
              <w:autoSpaceDN w:val="0"/>
              <w:adjustRightInd w:val="0"/>
              <w:spacing w:line="276" w:lineRule="auto"/>
              <w:rPr>
                <w:rFonts w:ascii="Calibri" w:hAnsi="Calibri" w:cs="Calibri"/>
                <w:sz w:val="20"/>
                <w:szCs w:val="20"/>
              </w:rPr>
            </w:pPr>
          </w:p>
        </w:tc>
      </w:tr>
      <w:tr w:rsidR="00A13298" w:rsidRPr="00183B93" w14:paraId="720752E7" w14:textId="77777777" w:rsidTr="00A13298">
        <w:tc>
          <w:tcPr>
            <w:tcW w:w="567" w:type="dxa"/>
          </w:tcPr>
          <w:p w14:paraId="669C2DF8"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D6BE30B" w14:textId="2CCEF52C"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21.3</w:t>
            </w:r>
          </w:p>
        </w:tc>
        <w:tc>
          <w:tcPr>
            <w:tcW w:w="2127" w:type="dxa"/>
            <w:tcBorders>
              <w:top w:val="single" w:sz="4" w:space="0" w:color="auto"/>
              <w:left w:val="single" w:sz="4" w:space="0" w:color="auto"/>
              <w:bottom w:val="single" w:sz="4" w:space="0" w:color="auto"/>
              <w:right w:val="single" w:sz="4" w:space="0" w:color="auto"/>
            </w:tcBorders>
          </w:tcPr>
          <w:p w14:paraId="0EF1F2CB"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72FC0865" w14:textId="1AA0718D" w:rsidR="00A13298" w:rsidRPr="009600A0" w:rsidRDefault="00A13298" w:rsidP="00403DCE">
            <w:pPr>
              <w:spacing w:line="276" w:lineRule="auto"/>
              <w:rPr>
                <w:rFonts w:ascii="Calibri" w:hAnsi="Calibri" w:cs="Calibri"/>
                <w:sz w:val="20"/>
                <w:szCs w:val="20"/>
              </w:rPr>
            </w:pPr>
            <w:r>
              <w:rPr>
                <w:rFonts w:ascii="Calibri" w:hAnsi="Calibri" w:cs="Calibri"/>
                <w:sz w:val="20"/>
                <w:szCs w:val="20"/>
              </w:rPr>
              <w:t>De bedragen in deze staffels zijn zeer hoog en sluiten niet aan bij deze dienstverlening. Stemt u ermee in deze maximale bedragen te halveren? Zo nee, bent u bereid de bedragen te verlagen tot andere bedragen?</w:t>
            </w:r>
          </w:p>
        </w:tc>
        <w:tc>
          <w:tcPr>
            <w:tcW w:w="5529" w:type="dxa"/>
            <w:tcBorders>
              <w:top w:val="single" w:sz="4" w:space="0" w:color="auto"/>
              <w:left w:val="single" w:sz="4" w:space="0" w:color="auto"/>
              <w:bottom w:val="single" w:sz="4" w:space="0" w:color="auto"/>
              <w:right w:val="single" w:sz="4" w:space="0" w:color="auto"/>
            </w:tcBorders>
          </w:tcPr>
          <w:p w14:paraId="49DB02CD" w14:textId="2A0CB55C" w:rsidR="00A13298" w:rsidRPr="009600A0"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Zie P.E. 63 “</w:t>
            </w:r>
            <w:r w:rsidRPr="009533C7">
              <w:rPr>
                <w:rFonts w:ascii="Calibri" w:hAnsi="Calibri" w:cs="Calibri"/>
                <w:sz w:val="20"/>
                <w:szCs w:val="20"/>
              </w:rPr>
              <w:t>Voor opdrachten waarvan de totale waarde.” wordt gewijzigd in: “Voor opdrachten waarvan de totale jaarwaarde”.</w:t>
            </w:r>
            <w:r>
              <w:rPr>
                <w:rFonts w:ascii="Calibri" w:hAnsi="Calibri" w:cs="Calibri"/>
                <w:sz w:val="20"/>
                <w:szCs w:val="20"/>
              </w:rPr>
              <w:t xml:space="preserve"> Aanbestedende dienst handhaaft de maximale bedragen.</w:t>
            </w:r>
          </w:p>
        </w:tc>
      </w:tr>
      <w:tr w:rsidR="00A13298" w:rsidRPr="00183B93" w14:paraId="3A8E7A6C" w14:textId="77777777" w:rsidTr="00A13298">
        <w:tc>
          <w:tcPr>
            <w:tcW w:w="567" w:type="dxa"/>
          </w:tcPr>
          <w:p w14:paraId="4B461704"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E217B29" w14:textId="2A547367"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21.3</w:t>
            </w:r>
          </w:p>
        </w:tc>
        <w:tc>
          <w:tcPr>
            <w:tcW w:w="2127" w:type="dxa"/>
            <w:tcBorders>
              <w:top w:val="single" w:sz="4" w:space="0" w:color="auto"/>
              <w:left w:val="single" w:sz="4" w:space="0" w:color="auto"/>
              <w:bottom w:val="single" w:sz="4" w:space="0" w:color="auto"/>
              <w:right w:val="single" w:sz="4" w:space="0" w:color="auto"/>
            </w:tcBorders>
          </w:tcPr>
          <w:p w14:paraId="157EBF92"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3A87F844" w14:textId="04DBFE47" w:rsidR="00A13298" w:rsidRPr="009600A0" w:rsidRDefault="00A13298" w:rsidP="00403DCE">
            <w:pPr>
              <w:spacing w:line="276" w:lineRule="auto"/>
              <w:rPr>
                <w:rFonts w:ascii="Calibri" w:hAnsi="Calibri" w:cs="Calibri"/>
                <w:sz w:val="20"/>
                <w:szCs w:val="20"/>
              </w:rPr>
            </w:pPr>
            <w:r>
              <w:rPr>
                <w:rFonts w:ascii="Calibri" w:hAnsi="Calibri" w:cs="Calibri"/>
                <w:sz w:val="20"/>
                <w:szCs w:val="20"/>
              </w:rPr>
              <w:t>Stemt u ermee in om toe te voegen dat Opdrachtnemer niet aansprakelijk is voor indirecte schade, daaronder begrepen: gederfde winst, gemiste besparingen, schade door bedrijfsstagnatie en andere gevolgschade of indirecte schade die het gevolg is van het niet, niet tijdig of niet deugdelijk presteren door Opdrachtnemer?</w:t>
            </w:r>
          </w:p>
        </w:tc>
        <w:tc>
          <w:tcPr>
            <w:tcW w:w="5529" w:type="dxa"/>
            <w:tcBorders>
              <w:top w:val="single" w:sz="4" w:space="0" w:color="auto"/>
              <w:left w:val="single" w:sz="4" w:space="0" w:color="auto"/>
              <w:bottom w:val="single" w:sz="4" w:space="0" w:color="auto"/>
              <w:right w:val="single" w:sz="4" w:space="0" w:color="auto"/>
            </w:tcBorders>
          </w:tcPr>
          <w:p w14:paraId="70920CF0" w14:textId="77777777" w:rsidR="00A13298" w:rsidRPr="00B13120" w:rsidRDefault="00A13298" w:rsidP="002C0706">
            <w:pPr>
              <w:pStyle w:val="pf0"/>
              <w:rPr>
                <w:rFonts w:ascii="Calibri" w:hAnsi="Calibri" w:cs="Calibri"/>
                <w:sz w:val="20"/>
                <w:szCs w:val="20"/>
              </w:rPr>
            </w:pPr>
            <w:r w:rsidRPr="00B13120">
              <w:rPr>
                <w:rFonts w:ascii="Calibri" w:hAnsi="Calibri" w:cs="Calibri"/>
                <w:sz w:val="20"/>
                <w:szCs w:val="20"/>
              </w:rPr>
              <w:t>Akkoord met dien verstande dat de volgende schade als directe schade wordt aangemerkt:</w:t>
            </w:r>
          </w:p>
          <w:p w14:paraId="2E074AED" w14:textId="77777777" w:rsidR="00A13298" w:rsidRPr="00B13120" w:rsidRDefault="00A13298" w:rsidP="002C0706">
            <w:pPr>
              <w:pStyle w:val="pf0"/>
              <w:rPr>
                <w:rFonts w:ascii="Calibri" w:hAnsi="Calibri" w:cs="Calibri"/>
                <w:sz w:val="20"/>
                <w:szCs w:val="20"/>
              </w:rPr>
            </w:pPr>
            <w:r w:rsidRPr="00B13120">
              <w:rPr>
                <w:rFonts w:ascii="Calibri" w:hAnsi="Calibri" w:cs="Calibri"/>
                <w:sz w:val="20"/>
                <w:szCs w:val="20"/>
              </w:rPr>
              <w:t>Schade ten gevolge van dood of lichamelijk letsel;</w:t>
            </w:r>
          </w:p>
          <w:p w14:paraId="68D223C3" w14:textId="77777777" w:rsidR="00A13298" w:rsidRPr="00B13120" w:rsidRDefault="00A13298" w:rsidP="002C0706">
            <w:pPr>
              <w:pStyle w:val="pf0"/>
              <w:rPr>
                <w:rFonts w:ascii="Calibri" w:hAnsi="Calibri" w:cs="Calibri"/>
                <w:sz w:val="20"/>
                <w:szCs w:val="20"/>
              </w:rPr>
            </w:pPr>
            <w:r w:rsidRPr="00B13120">
              <w:rPr>
                <w:rFonts w:ascii="Calibri" w:hAnsi="Calibri" w:cs="Calibri"/>
                <w:sz w:val="20"/>
                <w:szCs w:val="20"/>
              </w:rPr>
              <w:t xml:space="preserve">Schade ten gevolge van levering/dienstverlening later dan de overeengekomen levertermijn; </w:t>
            </w:r>
          </w:p>
          <w:p w14:paraId="60B2DC7C" w14:textId="77777777" w:rsidR="00A13298" w:rsidRPr="00B13120" w:rsidRDefault="00A13298" w:rsidP="002C0706">
            <w:pPr>
              <w:pStyle w:val="pf0"/>
              <w:rPr>
                <w:rFonts w:ascii="Calibri" w:hAnsi="Calibri" w:cs="Calibri"/>
                <w:sz w:val="20"/>
                <w:szCs w:val="20"/>
              </w:rPr>
            </w:pPr>
            <w:r w:rsidRPr="00B13120">
              <w:rPr>
                <w:rFonts w:ascii="Calibri" w:hAnsi="Calibri" w:cs="Calibri"/>
                <w:sz w:val="20"/>
                <w:szCs w:val="20"/>
              </w:rPr>
              <w:lastRenderedPageBreak/>
              <w:t>Kosten van noodzakelijke wijzigingen c.q. veranderingen in producten, specificaties, materialen en/of documentatie, dan wel herstel van schade;</w:t>
            </w:r>
          </w:p>
          <w:p w14:paraId="48C1696C" w14:textId="77777777" w:rsidR="00A13298" w:rsidRPr="00B13120" w:rsidRDefault="00A13298" w:rsidP="002C0706">
            <w:pPr>
              <w:pStyle w:val="pf0"/>
              <w:rPr>
                <w:rFonts w:ascii="Calibri" w:hAnsi="Calibri" w:cs="Calibri"/>
                <w:sz w:val="20"/>
                <w:szCs w:val="20"/>
              </w:rPr>
            </w:pPr>
            <w:r w:rsidRPr="00B13120">
              <w:rPr>
                <w:rFonts w:ascii="Calibri" w:hAnsi="Calibri" w:cs="Calibri"/>
                <w:sz w:val="20"/>
                <w:szCs w:val="20"/>
              </w:rPr>
              <w:t>Redelijke kosten van noodvoorzieningen;</w:t>
            </w:r>
          </w:p>
          <w:p w14:paraId="3EF62F0C" w14:textId="77777777" w:rsidR="00A13298" w:rsidRPr="00B13120" w:rsidRDefault="00A13298" w:rsidP="002C0706">
            <w:pPr>
              <w:pStyle w:val="pf0"/>
              <w:rPr>
                <w:rFonts w:ascii="Calibri" w:hAnsi="Calibri" w:cs="Calibri"/>
                <w:sz w:val="20"/>
                <w:szCs w:val="20"/>
              </w:rPr>
            </w:pPr>
            <w:r w:rsidRPr="00B13120">
              <w:rPr>
                <w:rFonts w:ascii="Calibri" w:hAnsi="Calibri" w:cs="Calibri"/>
                <w:sz w:val="20"/>
                <w:szCs w:val="20"/>
              </w:rPr>
              <w:t>Redelijke kosten gemaakt ter voorkoming of beperking van directe schade, die als gevolg van de gebeurtenis waarop de aansprakelijkheid berust, mocht worden verwacht van Opdrachtgever.</w:t>
            </w:r>
          </w:p>
          <w:p w14:paraId="5DE3215E" w14:textId="77777777" w:rsidR="00A13298" w:rsidRPr="00B13120" w:rsidRDefault="00A13298" w:rsidP="002C0706">
            <w:pPr>
              <w:pStyle w:val="pf0"/>
              <w:rPr>
                <w:rFonts w:ascii="Calibri" w:hAnsi="Calibri" w:cs="Calibri"/>
                <w:sz w:val="20"/>
                <w:szCs w:val="20"/>
              </w:rPr>
            </w:pPr>
            <w:r w:rsidRPr="00B13120">
              <w:rPr>
                <w:rFonts w:ascii="Calibri" w:hAnsi="Calibri" w:cs="Calibri"/>
                <w:sz w:val="20"/>
                <w:szCs w:val="20"/>
              </w:rPr>
              <w:t>Let op:</w:t>
            </w:r>
          </w:p>
          <w:p w14:paraId="6D840C9B" w14:textId="77777777" w:rsidR="00A13298" w:rsidRPr="00B13120" w:rsidRDefault="00A13298" w:rsidP="002C0706">
            <w:pPr>
              <w:pStyle w:val="Normaalweb"/>
              <w:rPr>
                <w:rFonts w:ascii="Calibri" w:hAnsi="Calibri" w:cs="Calibri"/>
                <w:sz w:val="20"/>
                <w:szCs w:val="20"/>
              </w:rPr>
            </w:pPr>
            <w:r w:rsidRPr="00B13120">
              <w:rPr>
                <w:rFonts w:ascii="Calibri" w:hAnsi="Calibri" w:cs="Calibri"/>
                <w:sz w:val="20"/>
                <w:szCs w:val="20"/>
              </w:rPr>
              <w:t>Tekstuele aanpassingen in worden niet doorgevoerd Annex V Inkoopvoorwaarden, maar zijn op grond van deze nota van inlichtingen onverkort van toepassing</w:t>
            </w:r>
          </w:p>
          <w:p w14:paraId="0D4C1356" w14:textId="2A429FE3" w:rsidR="00A13298" w:rsidRPr="009600A0" w:rsidRDefault="00A13298" w:rsidP="00403DCE">
            <w:pPr>
              <w:autoSpaceDE w:val="0"/>
              <w:autoSpaceDN w:val="0"/>
              <w:adjustRightInd w:val="0"/>
              <w:spacing w:line="276" w:lineRule="auto"/>
              <w:rPr>
                <w:rFonts w:ascii="Calibri" w:hAnsi="Calibri" w:cs="Calibri"/>
                <w:sz w:val="20"/>
                <w:szCs w:val="20"/>
              </w:rPr>
            </w:pPr>
          </w:p>
        </w:tc>
      </w:tr>
      <w:tr w:rsidR="00A13298" w:rsidRPr="00183B93" w14:paraId="4B2EA5A6" w14:textId="77777777" w:rsidTr="00A13298">
        <w:tc>
          <w:tcPr>
            <w:tcW w:w="567" w:type="dxa"/>
          </w:tcPr>
          <w:p w14:paraId="7C03D6B7"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7AE4402" w14:textId="27D8C4F0"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21.3 sub c en sub d</w:t>
            </w:r>
          </w:p>
        </w:tc>
        <w:tc>
          <w:tcPr>
            <w:tcW w:w="2127" w:type="dxa"/>
            <w:tcBorders>
              <w:top w:val="single" w:sz="4" w:space="0" w:color="auto"/>
              <w:left w:val="single" w:sz="4" w:space="0" w:color="auto"/>
              <w:bottom w:val="single" w:sz="4" w:space="0" w:color="auto"/>
              <w:right w:val="single" w:sz="4" w:space="0" w:color="auto"/>
            </w:tcBorders>
          </w:tcPr>
          <w:p w14:paraId="5373EB46"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2115C183" w14:textId="4207EC3A" w:rsidR="00A13298" w:rsidRPr="009600A0" w:rsidRDefault="00A13298" w:rsidP="00403DCE">
            <w:pPr>
              <w:spacing w:line="276" w:lineRule="auto"/>
              <w:rPr>
                <w:rFonts w:ascii="Calibri" w:hAnsi="Calibri" w:cs="Calibri"/>
                <w:sz w:val="20"/>
                <w:szCs w:val="20"/>
              </w:rPr>
            </w:pPr>
            <w:r>
              <w:rPr>
                <w:rFonts w:ascii="Calibri" w:hAnsi="Calibri" w:cs="Calibri"/>
                <w:sz w:val="20"/>
                <w:szCs w:val="20"/>
              </w:rPr>
              <w:t>Wij zien geen reden om een andere aansprakelijkheidsregeling of -beperking op te nemen, dan wel onderscheid te maken voor fouten of tekortkomingen op het gebied van persoonsgegevens of IP-rechten en bovendien zullen deze waarschijnlijk ook niet van toepassing zijn. Bent u bereid sub c en d te laten vervallen?</w:t>
            </w:r>
          </w:p>
        </w:tc>
        <w:tc>
          <w:tcPr>
            <w:tcW w:w="5529" w:type="dxa"/>
            <w:tcBorders>
              <w:top w:val="single" w:sz="4" w:space="0" w:color="auto"/>
              <w:left w:val="single" w:sz="4" w:space="0" w:color="auto"/>
              <w:bottom w:val="single" w:sz="4" w:space="0" w:color="auto"/>
              <w:right w:val="single" w:sz="4" w:space="0" w:color="auto"/>
            </w:tcBorders>
          </w:tcPr>
          <w:p w14:paraId="07894983" w14:textId="5A9661E2" w:rsidR="00A13298" w:rsidRPr="002C4E57" w:rsidRDefault="00A13298" w:rsidP="00403DCE">
            <w:pPr>
              <w:autoSpaceDE w:val="0"/>
              <w:autoSpaceDN w:val="0"/>
              <w:adjustRightInd w:val="0"/>
              <w:spacing w:line="276" w:lineRule="auto"/>
              <w:rPr>
                <w:rFonts w:ascii="Calibri" w:hAnsi="Calibri" w:cs="Calibri"/>
                <w:sz w:val="20"/>
                <w:szCs w:val="20"/>
              </w:rPr>
            </w:pPr>
            <w:r w:rsidRPr="002C4E57">
              <w:rPr>
                <w:rFonts w:ascii="Calibri" w:hAnsi="Calibri" w:cs="Calibri"/>
                <w:sz w:val="20"/>
                <w:szCs w:val="20"/>
              </w:rPr>
              <w:t>Aanbestedende dienst gaat sec akkoord met buiten toepassing verklaren van sub c.</w:t>
            </w:r>
          </w:p>
          <w:p w14:paraId="7E91960D" w14:textId="77777777" w:rsidR="00A13298" w:rsidRDefault="00A13298" w:rsidP="00403DCE">
            <w:pPr>
              <w:autoSpaceDE w:val="0"/>
              <w:autoSpaceDN w:val="0"/>
              <w:adjustRightInd w:val="0"/>
              <w:spacing w:line="276" w:lineRule="auto"/>
              <w:rPr>
                <w:rFonts w:ascii="Calibri" w:hAnsi="Calibri" w:cs="Calibri"/>
                <w:sz w:val="20"/>
                <w:szCs w:val="20"/>
                <w:highlight w:val="yellow"/>
              </w:rPr>
            </w:pPr>
          </w:p>
          <w:p w14:paraId="3C51C0B9" w14:textId="6E85A78A" w:rsidR="00A13298" w:rsidRPr="002C4E57" w:rsidRDefault="00A13298" w:rsidP="00403DCE">
            <w:pPr>
              <w:autoSpaceDE w:val="0"/>
              <w:autoSpaceDN w:val="0"/>
              <w:adjustRightInd w:val="0"/>
              <w:spacing w:line="276" w:lineRule="auto"/>
              <w:rPr>
                <w:rFonts w:ascii="Calibri" w:hAnsi="Calibri" w:cs="Calibri"/>
                <w:sz w:val="20"/>
                <w:szCs w:val="20"/>
              </w:rPr>
            </w:pPr>
            <w:r w:rsidRPr="002C4E57">
              <w:rPr>
                <w:rFonts w:ascii="Calibri" w:hAnsi="Calibri" w:cs="Calibri"/>
                <w:sz w:val="20"/>
                <w:szCs w:val="20"/>
              </w:rPr>
              <w:t>Bijgesloten treft Inschrijver een aangepaste Annex V Inkoopvoorwaarden met een doorgehaalde sub c.</w:t>
            </w:r>
          </w:p>
          <w:p w14:paraId="5AAD7357" w14:textId="7E233E37" w:rsidR="00A13298" w:rsidRPr="00B435DF" w:rsidRDefault="00A13298" w:rsidP="00403DCE">
            <w:pPr>
              <w:autoSpaceDE w:val="0"/>
              <w:autoSpaceDN w:val="0"/>
              <w:adjustRightInd w:val="0"/>
              <w:spacing w:line="276" w:lineRule="auto"/>
              <w:rPr>
                <w:rFonts w:ascii="Calibri" w:hAnsi="Calibri" w:cs="Calibri"/>
                <w:sz w:val="20"/>
                <w:szCs w:val="20"/>
                <w:highlight w:val="yellow"/>
              </w:rPr>
            </w:pPr>
          </w:p>
        </w:tc>
      </w:tr>
      <w:tr w:rsidR="00A13298" w:rsidRPr="00183B93" w14:paraId="278AFC6C" w14:textId="77777777" w:rsidTr="00A13298">
        <w:tc>
          <w:tcPr>
            <w:tcW w:w="567" w:type="dxa"/>
          </w:tcPr>
          <w:p w14:paraId="22721BC1"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AD489CF" w14:textId="6804C08F"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22.4</w:t>
            </w:r>
          </w:p>
        </w:tc>
        <w:tc>
          <w:tcPr>
            <w:tcW w:w="2127" w:type="dxa"/>
            <w:tcBorders>
              <w:top w:val="single" w:sz="4" w:space="0" w:color="auto"/>
              <w:left w:val="single" w:sz="4" w:space="0" w:color="auto"/>
              <w:bottom w:val="single" w:sz="4" w:space="0" w:color="auto"/>
              <w:right w:val="single" w:sz="4" w:space="0" w:color="auto"/>
            </w:tcBorders>
          </w:tcPr>
          <w:p w14:paraId="66B77967"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27B94EE5" w14:textId="195C19A0" w:rsidR="00A13298" w:rsidRPr="009600A0" w:rsidRDefault="00A13298" w:rsidP="00403DCE">
            <w:pPr>
              <w:spacing w:line="276" w:lineRule="auto"/>
              <w:rPr>
                <w:rFonts w:ascii="Calibri" w:hAnsi="Calibri" w:cs="Calibri"/>
                <w:sz w:val="20"/>
                <w:szCs w:val="20"/>
              </w:rPr>
            </w:pPr>
            <w:r>
              <w:rPr>
                <w:rFonts w:ascii="Calibri" w:hAnsi="Calibri" w:cs="Calibri"/>
                <w:sz w:val="20"/>
                <w:szCs w:val="20"/>
              </w:rPr>
              <w:t>Stemt u ermee in 22.4 aan te passen zodat dit opzegrecht enkel ontstaat als een in 22.4 genoemde situatie er voor zorgt dat de verplichtingen uit deze overeenkomst niet juist en tijdig kunnen worden nagekomen?</w:t>
            </w:r>
          </w:p>
        </w:tc>
        <w:tc>
          <w:tcPr>
            <w:tcW w:w="5529" w:type="dxa"/>
            <w:tcBorders>
              <w:top w:val="single" w:sz="4" w:space="0" w:color="auto"/>
              <w:left w:val="single" w:sz="4" w:space="0" w:color="auto"/>
              <w:bottom w:val="single" w:sz="4" w:space="0" w:color="auto"/>
              <w:right w:val="single" w:sz="4" w:space="0" w:color="auto"/>
            </w:tcBorders>
          </w:tcPr>
          <w:p w14:paraId="766B4E60" w14:textId="77777777" w:rsidR="00A13298"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Aanbestedende dienst gaat akkoord met dit voorstel.</w:t>
            </w:r>
          </w:p>
          <w:p w14:paraId="0B145EF1" w14:textId="35A725D1" w:rsidR="00A13298" w:rsidRPr="009600A0" w:rsidRDefault="00A13298" w:rsidP="00403DCE">
            <w:pPr>
              <w:autoSpaceDE w:val="0"/>
              <w:autoSpaceDN w:val="0"/>
              <w:adjustRightInd w:val="0"/>
              <w:spacing w:line="276" w:lineRule="auto"/>
              <w:rPr>
                <w:rFonts w:ascii="Calibri" w:hAnsi="Calibri" w:cs="Calibri"/>
                <w:sz w:val="20"/>
                <w:szCs w:val="20"/>
              </w:rPr>
            </w:pPr>
          </w:p>
        </w:tc>
      </w:tr>
      <w:tr w:rsidR="00A13298" w:rsidRPr="00183B93" w14:paraId="4CC552A3" w14:textId="77777777" w:rsidTr="00A13298">
        <w:tc>
          <w:tcPr>
            <w:tcW w:w="567" w:type="dxa"/>
          </w:tcPr>
          <w:p w14:paraId="397A3C72"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7039D54" w14:textId="78033E73"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22.4</w:t>
            </w:r>
          </w:p>
        </w:tc>
        <w:tc>
          <w:tcPr>
            <w:tcW w:w="2127" w:type="dxa"/>
            <w:tcBorders>
              <w:top w:val="single" w:sz="4" w:space="0" w:color="auto"/>
              <w:left w:val="single" w:sz="4" w:space="0" w:color="auto"/>
              <w:bottom w:val="single" w:sz="4" w:space="0" w:color="auto"/>
              <w:right w:val="single" w:sz="4" w:space="0" w:color="auto"/>
            </w:tcBorders>
          </w:tcPr>
          <w:p w14:paraId="30B74A27"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02A47B36" w14:textId="2F7FC2E1" w:rsidR="00A13298" w:rsidRPr="009600A0" w:rsidRDefault="00A13298" w:rsidP="00403DCE">
            <w:pPr>
              <w:spacing w:line="276" w:lineRule="auto"/>
              <w:rPr>
                <w:rFonts w:ascii="Calibri" w:hAnsi="Calibri" w:cs="Calibri"/>
                <w:sz w:val="20"/>
                <w:szCs w:val="20"/>
              </w:rPr>
            </w:pPr>
            <w:r>
              <w:rPr>
                <w:rFonts w:ascii="Calibri" w:hAnsi="Calibri" w:cs="Calibri"/>
                <w:sz w:val="20"/>
                <w:szCs w:val="20"/>
              </w:rPr>
              <w:t>Stemt u ermee in dit artikel wederkerig te maken?</w:t>
            </w:r>
          </w:p>
        </w:tc>
        <w:tc>
          <w:tcPr>
            <w:tcW w:w="5529" w:type="dxa"/>
            <w:tcBorders>
              <w:top w:val="single" w:sz="4" w:space="0" w:color="auto"/>
              <w:left w:val="single" w:sz="4" w:space="0" w:color="auto"/>
              <w:bottom w:val="single" w:sz="4" w:space="0" w:color="auto"/>
              <w:right w:val="single" w:sz="4" w:space="0" w:color="auto"/>
            </w:tcBorders>
          </w:tcPr>
          <w:p w14:paraId="054477DB" w14:textId="77777777" w:rsidR="00A13298"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gaat niet akkoord met dit voorstel. </w:t>
            </w:r>
          </w:p>
          <w:p w14:paraId="7B176D34" w14:textId="746830C6" w:rsidR="00A13298" w:rsidRPr="009600A0" w:rsidRDefault="00A13298" w:rsidP="00403DCE">
            <w:pPr>
              <w:autoSpaceDE w:val="0"/>
              <w:autoSpaceDN w:val="0"/>
              <w:adjustRightInd w:val="0"/>
              <w:spacing w:line="276" w:lineRule="auto"/>
              <w:rPr>
                <w:rFonts w:ascii="Calibri" w:hAnsi="Calibri" w:cs="Calibri"/>
                <w:sz w:val="20"/>
                <w:szCs w:val="20"/>
              </w:rPr>
            </w:pPr>
          </w:p>
        </w:tc>
      </w:tr>
      <w:tr w:rsidR="00A13298" w:rsidRPr="00183B93" w14:paraId="74E3D35E" w14:textId="77777777" w:rsidTr="00A13298">
        <w:tc>
          <w:tcPr>
            <w:tcW w:w="567" w:type="dxa"/>
          </w:tcPr>
          <w:p w14:paraId="37BA77BC"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4FA238F" w14:textId="3FEF0082"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22.6</w:t>
            </w:r>
          </w:p>
        </w:tc>
        <w:tc>
          <w:tcPr>
            <w:tcW w:w="2127" w:type="dxa"/>
            <w:tcBorders>
              <w:top w:val="single" w:sz="4" w:space="0" w:color="auto"/>
              <w:left w:val="single" w:sz="4" w:space="0" w:color="auto"/>
              <w:bottom w:val="single" w:sz="4" w:space="0" w:color="auto"/>
              <w:right w:val="single" w:sz="4" w:space="0" w:color="auto"/>
            </w:tcBorders>
          </w:tcPr>
          <w:p w14:paraId="4B32F80B"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7D62A8B1" w14:textId="4EF349D3" w:rsidR="00A13298" w:rsidRPr="009600A0" w:rsidRDefault="00A13298" w:rsidP="00403DCE">
            <w:pPr>
              <w:spacing w:line="276" w:lineRule="auto"/>
              <w:rPr>
                <w:rFonts w:ascii="Calibri" w:hAnsi="Calibri" w:cs="Calibri"/>
                <w:sz w:val="20"/>
                <w:szCs w:val="20"/>
              </w:rPr>
            </w:pPr>
            <w:r>
              <w:rPr>
                <w:rFonts w:ascii="Calibri" w:hAnsi="Calibri" w:cs="Calibri"/>
                <w:sz w:val="20"/>
                <w:szCs w:val="20"/>
              </w:rPr>
              <w:t>Stemt u ermee in op dit artikel niet van toepassing te verklaren? Inschrijver kan er op basis van de aanbestedingsdocumentatie vanuit gaan dat sprake is van minimaal een driejarige overeenkomst. Middels de in artikel 22.6 opgenomen mogelijkheid kan aanbestedende dienst hier eenvoudig op terugkomen en de overeenkomst voordien beëindigen. Mocht u hiermee niet instemmen, kunt u bevestigen dat dat de gemeente in alle redelijkheid met de in dit artikel opgenomen mogelijkheid om zal gaan en hier alleen gebruik van zal maken in uitzonderlijke omstandigheden? Zo niet, kunt u daar een toelichting op geven?</w:t>
            </w:r>
          </w:p>
        </w:tc>
        <w:tc>
          <w:tcPr>
            <w:tcW w:w="5529" w:type="dxa"/>
            <w:tcBorders>
              <w:top w:val="single" w:sz="4" w:space="0" w:color="auto"/>
              <w:left w:val="single" w:sz="4" w:space="0" w:color="auto"/>
              <w:bottom w:val="single" w:sz="4" w:space="0" w:color="auto"/>
              <w:right w:val="single" w:sz="4" w:space="0" w:color="auto"/>
            </w:tcBorders>
          </w:tcPr>
          <w:p w14:paraId="7834FDFA" w14:textId="77777777" w:rsidR="00A13298"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Aanbestedende dienst zal met dit artikel in alle redelijkheid omgaan en alleen gebruik van maken in uitzonderlijke omstandigheden.</w:t>
            </w:r>
          </w:p>
          <w:p w14:paraId="4CEE8151" w14:textId="27B37D70" w:rsidR="00A13298" w:rsidRPr="009600A0" w:rsidRDefault="00A13298" w:rsidP="00403DCE">
            <w:pPr>
              <w:autoSpaceDE w:val="0"/>
              <w:autoSpaceDN w:val="0"/>
              <w:adjustRightInd w:val="0"/>
              <w:spacing w:line="276" w:lineRule="auto"/>
              <w:rPr>
                <w:rFonts w:ascii="Calibri" w:hAnsi="Calibri" w:cs="Calibri"/>
                <w:sz w:val="20"/>
                <w:szCs w:val="20"/>
              </w:rPr>
            </w:pPr>
          </w:p>
        </w:tc>
      </w:tr>
      <w:tr w:rsidR="00A13298" w:rsidRPr="00183B93" w14:paraId="16BC4E6A" w14:textId="77777777" w:rsidTr="00A13298">
        <w:tc>
          <w:tcPr>
            <w:tcW w:w="567" w:type="dxa"/>
          </w:tcPr>
          <w:p w14:paraId="5E267D5F"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53EA43F" w14:textId="281CD8A0"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24</w:t>
            </w:r>
          </w:p>
        </w:tc>
        <w:tc>
          <w:tcPr>
            <w:tcW w:w="2127" w:type="dxa"/>
            <w:tcBorders>
              <w:top w:val="single" w:sz="4" w:space="0" w:color="auto"/>
              <w:left w:val="single" w:sz="4" w:space="0" w:color="auto"/>
              <w:bottom w:val="single" w:sz="4" w:space="0" w:color="auto"/>
              <w:right w:val="single" w:sz="4" w:space="0" w:color="auto"/>
            </w:tcBorders>
          </w:tcPr>
          <w:p w14:paraId="1F2FB2D2"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03EBE308" w14:textId="75AF2E84" w:rsidR="00A13298" w:rsidRPr="009600A0" w:rsidRDefault="00A13298" w:rsidP="00403DCE">
            <w:pPr>
              <w:spacing w:line="276" w:lineRule="auto"/>
              <w:rPr>
                <w:rFonts w:ascii="Calibri" w:hAnsi="Calibri" w:cs="Calibri"/>
                <w:sz w:val="20"/>
                <w:szCs w:val="20"/>
              </w:rPr>
            </w:pPr>
            <w:r>
              <w:rPr>
                <w:rFonts w:ascii="Calibri" w:hAnsi="Calibri" w:cs="Calibri"/>
                <w:sz w:val="20"/>
                <w:szCs w:val="20"/>
              </w:rPr>
              <w:t>Bent u bereid om dit artikel geheel te laten vervallen of aan te passen zodat dit beter aansluit bij de aard van de dienstverlening?</w:t>
            </w:r>
          </w:p>
        </w:tc>
        <w:tc>
          <w:tcPr>
            <w:tcW w:w="5529" w:type="dxa"/>
            <w:tcBorders>
              <w:top w:val="single" w:sz="4" w:space="0" w:color="auto"/>
              <w:left w:val="single" w:sz="4" w:space="0" w:color="auto"/>
              <w:bottom w:val="single" w:sz="4" w:space="0" w:color="auto"/>
              <w:right w:val="single" w:sz="4" w:space="0" w:color="auto"/>
            </w:tcBorders>
          </w:tcPr>
          <w:p w14:paraId="6BBA4E4D" w14:textId="77777777" w:rsidR="00A13298"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Aanbestedende dienst gaat akkoord met dit voorstel.</w:t>
            </w:r>
          </w:p>
          <w:p w14:paraId="798A5822" w14:textId="77777777" w:rsidR="00A13298" w:rsidRDefault="00A13298" w:rsidP="00403DCE">
            <w:pPr>
              <w:autoSpaceDE w:val="0"/>
              <w:autoSpaceDN w:val="0"/>
              <w:adjustRightInd w:val="0"/>
              <w:spacing w:line="276" w:lineRule="auto"/>
              <w:rPr>
                <w:rFonts w:ascii="Calibri" w:hAnsi="Calibri" w:cs="Calibri"/>
                <w:sz w:val="20"/>
                <w:szCs w:val="20"/>
              </w:rPr>
            </w:pPr>
          </w:p>
          <w:p w14:paraId="0B715AFD" w14:textId="49A69CEA" w:rsidR="00A13298" w:rsidRPr="005D3D49" w:rsidRDefault="00A13298" w:rsidP="00403DCE">
            <w:pPr>
              <w:autoSpaceDE w:val="0"/>
              <w:autoSpaceDN w:val="0"/>
              <w:adjustRightInd w:val="0"/>
              <w:spacing w:line="276" w:lineRule="auto"/>
              <w:rPr>
                <w:rFonts w:ascii="Calibri" w:hAnsi="Calibri" w:cs="Calibri"/>
                <w:sz w:val="20"/>
                <w:szCs w:val="20"/>
                <w:highlight w:val="yellow"/>
              </w:rPr>
            </w:pPr>
            <w:r w:rsidRPr="00767B70">
              <w:rPr>
                <w:rFonts w:ascii="Calibri" w:hAnsi="Calibri" w:cs="Calibri"/>
                <w:sz w:val="20"/>
                <w:szCs w:val="20"/>
              </w:rPr>
              <w:t>Bijgesloten treft Inschrijver een aangepaste Annex V Inkoopvoorwaarden met doorgehaald artikel 24.</w:t>
            </w:r>
          </w:p>
        </w:tc>
      </w:tr>
      <w:tr w:rsidR="00A13298" w:rsidRPr="00183B93" w14:paraId="73A399F5" w14:textId="77777777" w:rsidTr="00A13298">
        <w:tc>
          <w:tcPr>
            <w:tcW w:w="567" w:type="dxa"/>
          </w:tcPr>
          <w:p w14:paraId="10967588"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38B7DD6" w14:textId="5DBCFDDA"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25.1</w:t>
            </w:r>
          </w:p>
        </w:tc>
        <w:tc>
          <w:tcPr>
            <w:tcW w:w="2127" w:type="dxa"/>
            <w:tcBorders>
              <w:top w:val="single" w:sz="4" w:space="0" w:color="auto"/>
              <w:left w:val="single" w:sz="4" w:space="0" w:color="auto"/>
              <w:bottom w:val="single" w:sz="4" w:space="0" w:color="auto"/>
              <w:right w:val="single" w:sz="4" w:space="0" w:color="auto"/>
            </w:tcBorders>
          </w:tcPr>
          <w:p w14:paraId="59674E70"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6B38F467" w14:textId="36636F9C" w:rsidR="00A13298" w:rsidRPr="009600A0" w:rsidRDefault="00A13298" w:rsidP="00403DCE">
            <w:pPr>
              <w:spacing w:line="276" w:lineRule="auto"/>
              <w:rPr>
                <w:rFonts w:ascii="Calibri" w:hAnsi="Calibri" w:cs="Calibri"/>
                <w:sz w:val="20"/>
                <w:szCs w:val="20"/>
              </w:rPr>
            </w:pPr>
            <w:r>
              <w:rPr>
                <w:rFonts w:ascii="Calibri" w:hAnsi="Calibri" w:cs="Calibri"/>
                <w:sz w:val="20"/>
                <w:szCs w:val="20"/>
              </w:rPr>
              <w:t>Zou u hierbij een uitzondering kunnen maken voor aan onze organisatie gelieerde ondernemingen? Het is bij grote ondernemingen gebruikelijk dat rechten en verplichtingen binnen het concern worden overgedragen.</w:t>
            </w:r>
          </w:p>
        </w:tc>
        <w:tc>
          <w:tcPr>
            <w:tcW w:w="5529" w:type="dxa"/>
            <w:tcBorders>
              <w:top w:val="single" w:sz="4" w:space="0" w:color="auto"/>
              <w:left w:val="single" w:sz="4" w:space="0" w:color="auto"/>
              <w:bottom w:val="single" w:sz="4" w:space="0" w:color="auto"/>
              <w:right w:val="single" w:sz="4" w:space="0" w:color="auto"/>
            </w:tcBorders>
          </w:tcPr>
          <w:p w14:paraId="5BABCCB9" w14:textId="77777777" w:rsidR="00A13298"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gaat akkoord met dit voorstel. </w:t>
            </w:r>
          </w:p>
          <w:p w14:paraId="03050BD5" w14:textId="455B4172" w:rsidR="00A13298" w:rsidRPr="009600A0" w:rsidRDefault="00A13298" w:rsidP="00403DCE">
            <w:pPr>
              <w:autoSpaceDE w:val="0"/>
              <w:autoSpaceDN w:val="0"/>
              <w:adjustRightInd w:val="0"/>
              <w:spacing w:line="276" w:lineRule="auto"/>
              <w:rPr>
                <w:rFonts w:ascii="Calibri" w:hAnsi="Calibri" w:cs="Calibri"/>
                <w:sz w:val="20"/>
                <w:szCs w:val="20"/>
              </w:rPr>
            </w:pPr>
          </w:p>
        </w:tc>
      </w:tr>
      <w:tr w:rsidR="00A13298" w:rsidRPr="00183B93" w14:paraId="4A1C7333" w14:textId="77777777" w:rsidTr="00A13298">
        <w:tc>
          <w:tcPr>
            <w:tcW w:w="567" w:type="dxa"/>
          </w:tcPr>
          <w:p w14:paraId="306C148E"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09BF434" w14:textId="43A046A5"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26.1</w:t>
            </w:r>
          </w:p>
        </w:tc>
        <w:tc>
          <w:tcPr>
            <w:tcW w:w="2127" w:type="dxa"/>
            <w:tcBorders>
              <w:top w:val="single" w:sz="4" w:space="0" w:color="auto"/>
              <w:left w:val="single" w:sz="4" w:space="0" w:color="auto"/>
              <w:bottom w:val="single" w:sz="4" w:space="0" w:color="auto"/>
              <w:right w:val="single" w:sz="4" w:space="0" w:color="auto"/>
            </w:tcBorders>
          </w:tcPr>
          <w:p w14:paraId="39F45013"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6CB0B2EE" w14:textId="76C2FE08" w:rsidR="00A13298" w:rsidRPr="009600A0" w:rsidRDefault="00A13298" w:rsidP="00403DCE">
            <w:pPr>
              <w:spacing w:line="276" w:lineRule="auto"/>
              <w:rPr>
                <w:rFonts w:ascii="Calibri" w:hAnsi="Calibri" w:cs="Calibri"/>
                <w:sz w:val="20"/>
                <w:szCs w:val="20"/>
              </w:rPr>
            </w:pPr>
            <w:r>
              <w:rPr>
                <w:rFonts w:ascii="Calibri" w:hAnsi="Calibri" w:cs="Calibri"/>
                <w:sz w:val="20"/>
                <w:szCs w:val="20"/>
              </w:rPr>
              <w:t xml:space="preserve">Stemt u ermee in lid c te laten vervallen? Een polis bedrijfsaansprakelijkheid is gebruikelijk in deze branche. Bovendien is het gegadigde onduidelijk wat precies wordt bedoeld met een verzekering voor de </w:t>
            </w:r>
            <w:r>
              <w:rPr>
                <w:rFonts w:ascii="Calibri" w:hAnsi="Calibri" w:cs="Calibri"/>
                <w:sz w:val="20"/>
                <w:szCs w:val="20"/>
              </w:rPr>
              <w:lastRenderedPageBreak/>
              <w:t>verlies van en schade aan bedrijfsinventaris “inclusief de zaken die eigendom zijn van Opdrachtgever“. Gegadigde kan geen zaken van derden (waaronder Opdrachtgever) verzekeren, omdat zij daar geen eigenaar van is. Kunt u dit toelichten?</w:t>
            </w:r>
          </w:p>
        </w:tc>
        <w:tc>
          <w:tcPr>
            <w:tcW w:w="5529" w:type="dxa"/>
            <w:tcBorders>
              <w:top w:val="single" w:sz="4" w:space="0" w:color="auto"/>
              <w:left w:val="single" w:sz="4" w:space="0" w:color="auto"/>
              <w:bottom w:val="single" w:sz="4" w:space="0" w:color="auto"/>
              <w:right w:val="single" w:sz="4" w:space="0" w:color="auto"/>
            </w:tcBorders>
          </w:tcPr>
          <w:p w14:paraId="5E41DC92" w14:textId="77777777" w:rsidR="00A13298"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lastRenderedPageBreak/>
              <w:t>Aanbestedende dienst gaat akkoord met dit voorstel.</w:t>
            </w:r>
          </w:p>
          <w:p w14:paraId="51CD3FFB" w14:textId="22E167C7" w:rsidR="00A13298" w:rsidRPr="009600A0" w:rsidRDefault="00A13298" w:rsidP="00403DCE">
            <w:pPr>
              <w:autoSpaceDE w:val="0"/>
              <w:autoSpaceDN w:val="0"/>
              <w:adjustRightInd w:val="0"/>
              <w:spacing w:line="276" w:lineRule="auto"/>
              <w:rPr>
                <w:rFonts w:ascii="Calibri" w:hAnsi="Calibri" w:cs="Calibri"/>
                <w:sz w:val="20"/>
                <w:szCs w:val="20"/>
              </w:rPr>
            </w:pPr>
          </w:p>
        </w:tc>
      </w:tr>
      <w:tr w:rsidR="00A13298" w:rsidRPr="00183B93" w14:paraId="70644E9C" w14:textId="77777777" w:rsidTr="00A13298">
        <w:tc>
          <w:tcPr>
            <w:tcW w:w="567" w:type="dxa"/>
          </w:tcPr>
          <w:p w14:paraId="2B9E6010"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7CA83957" w14:textId="3FB8EC5F"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26.2</w:t>
            </w:r>
          </w:p>
        </w:tc>
        <w:tc>
          <w:tcPr>
            <w:tcW w:w="2127" w:type="dxa"/>
            <w:tcBorders>
              <w:top w:val="single" w:sz="4" w:space="0" w:color="auto"/>
              <w:left w:val="single" w:sz="4" w:space="0" w:color="auto"/>
              <w:bottom w:val="single" w:sz="4" w:space="0" w:color="auto"/>
              <w:right w:val="single" w:sz="4" w:space="0" w:color="auto"/>
            </w:tcBorders>
          </w:tcPr>
          <w:p w14:paraId="5CACBB82"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69A262A2" w14:textId="3450DA5E" w:rsidR="00A13298" w:rsidRPr="009600A0" w:rsidRDefault="00A13298" w:rsidP="00403DCE">
            <w:pPr>
              <w:spacing w:line="276" w:lineRule="auto"/>
              <w:rPr>
                <w:rFonts w:ascii="Calibri" w:hAnsi="Calibri" w:cs="Calibri"/>
                <w:sz w:val="20"/>
                <w:szCs w:val="20"/>
              </w:rPr>
            </w:pPr>
            <w:r>
              <w:rPr>
                <w:rFonts w:ascii="Calibri" w:hAnsi="Calibri" w:cs="Calibri"/>
                <w:sz w:val="20"/>
                <w:szCs w:val="20"/>
              </w:rPr>
              <w:t>Stemt u ermee in dat een verzekeringscertificaat i.p.v. de verzekeringspolis wordt overgelegd?</w:t>
            </w:r>
          </w:p>
        </w:tc>
        <w:tc>
          <w:tcPr>
            <w:tcW w:w="5529" w:type="dxa"/>
            <w:tcBorders>
              <w:top w:val="single" w:sz="4" w:space="0" w:color="auto"/>
              <w:left w:val="single" w:sz="4" w:space="0" w:color="auto"/>
              <w:bottom w:val="single" w:sz="4" w:space="0" w:color="auto"/>
              <w:right w:val="single" w:sz="4" w:space="0" w:color="auto"/>
            </w:tcBorders>
          </w:tcPr>
          <w:p w14:paraId="1F16D9B8" w14:textId="77777777" w:rsidR="00A13298"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Aanbestedende dienst gaat akkoord met dit voorstel.</w:t>
            </w:r>
          </w:p>
          <w:p w14:paraId="15AEDD16" w14:textId="3C570081" w:rsidR="00A13298" w:rsidRPr="009600A0" w:rsidRDefault="00A13298" w:rsidP="00403DCE">
            <w:pPr>
              <w:autoSpaceDE w:val="0"/>
              <w:autoSpaceDN w:val="0"/>
              <w:adjustRightInd w:val="0"/>
              <w:spacing w:line="276" w:lineRule="auto"/>
              <w:rPr>
                <w:rFonts w:ascii="Calibri" w:hAnsi="Calibri" w:cs="Calibri"/>
                <w:sz w:val="20"/>
                <w:szCs w:val="20"/>
              </w:rPr>
            </w:pPr>
          </w:p>
        </w:tc>
      </w:tr>
      <w:tr w:rsidR="00A13298" w:rsidRPr="00183B93" w14:paraId="197B145E" w14:textId="77777777" w:rsidTr="00A13298">
        <w:tc>
          <w:tcPr>
            <w:tcW w:w="567" w:type="dxa"/>
          </w:tcPr>
          <w:p w14:paraId="038C8B06" w14:textId="77777777" w:rsidR="00A13298" w:rsidRPr="009600A0" w:rsidRDefault="00A13298" w:rsidP="00403DCE">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3F2E025" w14:textId="5F2A69D6" w:rsidR="00A13298" w:rsidRPr="009600A0" w:rsidRDefault="00A13298" w:rsidP="00403DCE">
            <w:pPr>
              <w:spacing w:line="276" w:lineRule="auto"/>
              <w:rPr>
                <w:rFonts w:ascii="Calibri" w:hAnsi="Calibri" w:cs="Calibri"/>
                <w:sz w:val="20"/>
                <w:szCs w:val="20"/>
              </w:rPr>
            </w:pPr>
            <w:r>
              <w:rPr>
                <w:rFonts w:ascii="Calibri" w:hAnsi="Calibri" w:cs="Calibri"/>
                <w:sz w:val="20"/>
                <w:szCs w:val="20"/>
              </w:rPr>
              <w:t>Annex V Inkoopvoorwaarden – Artikel 31</w:t>
            </w:r>
          </w:p>
        </w:tc>
        <w:tc>
          <w:tcPr>
            <w:tcW w:w="2127" w:type="dxa"/>
            <w:tcBorders>
              <w:top w:val="single" w:sz="4" w:space="0" w:color="auto"/>
              <w:left w:val="single" w:sz="4" w:space="0" w:color="auto"/>
              <w:bottom w:val="single" w:sz="4" w:space="0" w:color="auto"/>
              <w:right w:val="single" w:sz="4" w:space="0" w:color="auto"/>
            </w:tcBorders>
          </w:tcPr>
          <w:p w14:paraId="078DBEC4" w14:textId="77777777" w:rsidR="00A13298" w:rsidRPr="009600A0" w:rsidRDefault="00A13298" w:rsidP="00403DCE">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63DC1814" w14:textId="792B2D0D" w:rsidR="00A13298" w:rsidRPr="009600A0" w:rsidRDefault="00A13298" w:rsidP="00403DCE">
            <w:pPr>
              <w:spacing w:line="276" w:lineRule="auto"/>
              <w:rPr>
                <w:rFonts w:ascii="Calibri" w:hAnsi="Calibri" w:cs="Calibri"/>
                <w:sz w:val="20"/>
                <w:szCs w:val="20"/>
              </w:rPr>
            </w:pPr>
            <w:r>
              <w:rPr>
                <w:rFonts w:ascii="Calibri" w:hAnsi="Calibri" w:cs="Calibri"/>
                <w:sz w:val="20"/>
                <w:szCs w:val="20"/>
              </w:rPr>
              <w:t>Stemt u ermee in dit artikel wederkerig te maken?</w:t>
            </w:r>
          </w:p>
        </w:tc>
        <w:tc>
          <w:tcPr>
            <w:tcW w:w="5529" w:type="dxa"/>
            <w:tcBorders>
              <w:top w:val="single" w:sz="4" w:space="0" w:color="auto"/>
              <w:left w:val="single" w:sz="4" w:space="0" w:color="auto"/>
              <w:bottom w:val="single" w:sz="4" w:space="0" w:color="auto"/>
              <w:right w:val="single" w:sz="4" w:space="0" w:color="auto"/>
            </w:tcBorders>
          </w:tcPr>
          <w:p w14:paraId="75DCF2D8" w14:textId="77777777" w:rsidR="00A13298" w:rsidRDefault="00A13298" w:rsidP="00403DCE">
            <w:pPr>
              <w:autoSpaceDE w:val="0"/>
              <w:autoSpaceDN w:val="0"/>
              <w:adjustRightInd w:val="0"/>
              <w:spacing w:line="276" w:lineRule="auto"/>
              <w:rPr>
                <w:rFonts w:ascii="Calibri" w:hAnsi="Calibri" w:cs="Calibri"/>
                <w:sz w:val="20"/>
                <w:szCs w:val="20"/>
              </w:rPr>
            </w:pPr>
            <w:r>
              <w:rPr>
                <w:rFonts w:ascii="Calibri" w:hAnsi="Calibri" w:cs="Calibri"/>
                <w:sz w:val="20"/>
                <w:szCs w:val="20"/>
              </w:rPr>
              <w:t>Aanbestedende dienst gaat akkoord met dit voorstel.</w:t>
            </w:r>
          </w:p>
          <w:p w14:paraId="0D949DEC" w14:textId="70BB2C14" w:rsidR="00A13298" w:rsidRPr="009600A0" w:rsidRDefault="00A13298" w:rsidP="00403DCE">
            <w:pPr>
              <w:autoSpaceDE w:val="0"/>
              <w:autoSpaceDN w:val="0"/>
              <w:adjustRightInd w:val="0"/>
              <w:spacing w:line="276" w:lineRule="auto"/>
              <w:rPr>
                <w:rFonts w:ascii="Calibri" w:hAnsi="Calibri" w:cs="Calibri"/>
                <w:sz w:val="20"/>
                <w:szCs w:val="20"/>
              </w:rPr>
            </w:pPr>
          </w:p>
        </w:tc>
      </w:tr>
      <w:tr w:rsidR="00A13298" w:rsidRPr="00183B93" w14:paraId="2D48CB73" w14:textId="77777777" w:rsidTr="00A13298">
        <w:tc>
          <w:tcPr>
            <w:tcW w:w="567" w:type="dxa"/>
          </w:tcPr>
          <w:p w14:paraId="50594DD5"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8A3E3F7" w14:textId="510A1A96" w:rsidR="00A13298" w:rsidRPr="009600A0" w:rsidRDefault="00A13298" w:rsidP="000734BD">
            <w:pPr>
              <w:spacing w:line="276" w:lineRule="auto"/>
              <w:rPr>
                <w:rFonts w:ascii="Calibri" w:hAnsi="Calibri" w:cs="Calibri"/>
                <w:sz w:val="20"/>
                <w:szCs w:val="20"/>
              </w:rPr>
            </w:pPr>
            <w:r>
              <w:rPr>
                <w:rFonts w:ascii="Calibri" w:hAnsi="Calibri" w:cs="Calibri"/>
                <w:sz w:val="20"/>
                <w:szCs w:val="20"/>
              </w:rPr>
              <w:t>Conceptovereenkomst, artikel 4.1 en 4.2</w:t>
            </w:r>
          </w:p>
        </w:tc>
        <w:tc>
          <w:tcPr>
            <w:tcW w:w="2127" w:type="dxa"/>
            <w:tcBorders>
              <w:top w:val="single" w:sz="4" w:space="0" w:color="auto"/>
              <w:left w:val="single" w:sz="4" w:space="0" w:color="auto"/>
              <w:bottom w:val="single" w:sz="4" w:space="0" w:color="auto"/>
              <w:right w:val="single" w:sz="4" w:space="0" w:color="auto"/>
            </w:tcBorders>
          </w:tcPr>
          <w:p w14:paraId="626D2E81" w14:textId="0BAAC98F" w:rsidR="00A13298" w:rsidRPr="009600A0" w:rsidRDefault="00A13298" w:rsidP="000734BD">
            <w:pPr>
              <w:spacing w:line="276" w:lineRule="auto"/>
              <w:rPr>
                <w:rFonts w:ascii="Calibri" w:hAnsi="Calibri" w:cs="Calibri"/>
                <w:sz w:val="20"/>
                <w:szCs w:val="20"/>
              </w:rPr>
            </w:pPr>
            <w:r>
              <w:rPr>
                <w:rFonts w:ascii="Calibri" w:hAnsi="Calibri" w:cs="Calibri"/>
                <w:sz w:val="20"/>
                <w:szCs w:val="20"/>
              </w:rPr>
              <w:t>5</w:t>
            </w:r>
          </w:p>
        </w:tc>
        <w:tc>
          <w:tcPr>
            <w:tcW w:w="4536" w:type="dxa"/>
            <w:tcBorders>
              <w:top w:val="single" w:sz="4" w:space="0" w:color="auto"/>
              <w:left w:val="single" w:sz="4" w:space="0" w:color="auto"/>
              <w:bottom w:val="single" w:sz="4" w:space="0" w:color="auto"/>
              <w:right w:val="single" w:sz="4" w:space="0" w:color="auto"/>
            </w:tcBorders>
          </w:tcPr>
          <w:p w14:paraId="119DF869" w14:textId="32032DFE" w:rsidR="00A13298" w:rsidRPr="009600A0" w:rsidRDefault="00A13298" w:rsidP="000734BD">
            <w:pPr>
              <w:spacing w:line="276" w:lineRule="auto"/>
              <w:rPr>
                <w:rFonts w:ascii="Calibri" w:hAnsi="Calibri" w:cs="Calibri"/>
                <w:sz w:val="20"/>
                <w:szCs w:val="20"/>
              </w:rPr>
            </w:pPr>
            <w:r>
              <w:rPr>
                <w:rFonts w:ascii="Calibri" w:hAnsi="Calibri" w:cs="Calibri"/>
                <w:sz w:val="20"/>
                <w:szCs w:val="20"/>
              </w:rPr>
              <w:t>Na het verstrijken van de looptijd van de overeenkomst kan Opdrachtgever eenzijdig, 4 keer de overeenkomst verlengen.  Het eenzijdig verlengen vinden wij niet passen in de samenwerking die wij aangaan met Opdrachtgever. Kunt u deze bepaling aanpassen zodat de verlenging in (tweezijdig) overleg plaatsvindt? Zo nee, waarom niet?</w:t>
            </w:r>
          </w:p>
        </w:tc>
        <w:tc>
          <w:tcPr>
            <w:tcW w:w="5529" w:type="dxa"/>
          </w:tcPr>
          <w:p w14:paraId="744F9D0C" w14:textId="77609AC2"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gaat akkoord met dit voorstel. </w:t>
            </w:r>
          </w:p>
        </w:tc>
      </w:tr>
      <w:tr w:rsidR="00A13298" w:rsidRPr="00183B93" w14:paraId="28CB3AF1" w14:textId="77777777" w:rsidTr="00A13298">
        <w:tc>
          <w:tcPr>
            <w:tcW w:w="567" w:type="dxa"/>
          </w:tcPr>
          <w:p w14:paraId="4D8CF199"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9C347D0" w14:textId="3BC6F86A"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Uitnodiging tot Inschrijving, paragraaf 2.5.5</w:t>
            </w:r>
          </w:p>
        </w:tc>
        <w:tc>
          <w:tcPr>
            <w:tcW w:w="2127" w:type="dxa"/>
            <w:tcBorders>
              <w:top w:val="single" w:sz="4" w:space="0" w:color="auto"/>
              <w:left w:val="single" w:sz="4" w:space="0" w:color="auto"/>
              <w:bottom w:val="single" w:sz="4" w:space="0" w:color="auto"/>
              <w:right w:val="single" w:sz="4" w:space="0" w:color="auto"/>
            </w:tcBorders>
          </w:tcPr>
          <w:p w14:paraId="23A6A312" w14:textId="5B34C835" w:rsidR="00A13298" w:rsidRPr="009600A0" w:rsidRDefault="00A13298" w:rsidP="000734BD">
            <w:pPr>
              <w:spacing w:line="276" w:lineRule="auto"/>
              <w:rPr>
                <w:rFonts w:ascii="Calibri" w:hAnsi="Calibri" w:cs="Calibri"/>
                <w:sz w:val="20"/>
                <w:szCs w:val="20"/>
              </w:rPr>
            </w:pPr>
            <w:r>
              <w:rPr>
                <w:rFonts w:ascii="Calibri" w:hAnsi="Calibri" w:cs="Calibri"/>
                <w:sz w:val="20"/>
                <w:szCs w:val="20"/>
              </w:rPr>
              <w:t>9</w:t>
            </w:r>
          </w:p>
        </w:tc>
        <w:tc>
          <w:tcPr>
            <w:tcW w:w="4536" w:type="dxa"/>
            <w:tcBorders>
              <w:top w:val="single" w:sz="4" w:space="0" w:color="auto"/>
              <w:left w:val="single" w:sz="4" w:space="0" w:color="auto"/>
              <w:bottom w:val="single" w:sz="4" w:space="0" w:color="auto"/>
              <w:right w:val="single" w:sz="4" w:space="0" w:color="auto"/>
            </w:tcBorders>
          </w:tcPr>
          <w:p w14:paraId="4ACABF55" w14:textId="12F180F5"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 heeft het recht de overeenkomst te ontbinden in het geval van overname of fusie. In private ondernemingen komen dergelijke situaties regelmatig voor en hebben doorgaans geen impact op de continuïteit van de dienstverlening. Kunt u bevestigen dat u van deze mogelijkheid slechts gebruik zult maken in het geval van dringende redenen?</w:t>
            </w:r>
          </w:p>
        </w:tc>
        <w:tc>
          <w:tcPr>
            <w:tcW w:w="5529" w:type="dxa"/>
          </w:tcPr>
          <w:p w14:paraId="5F1AF8E4" w14:textId="3AE6255A"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bevestigt deze aanname. </w:t>
            </w:r>
          </w:p>
        </w:tc>
      </w:tr>
      <w:tr w:rsidR="00A13298" w:rsidRPr="00183B93" w14:paraId="081F0EC1" w14:textId="77777777" w:rsidTr="00A13298">
        <w:tc>
          <w:tcPr>
            <w:tcW w:w="567" w:type="dxa"/>
          </w:tcPr>
          <w:p w14:paraId="0DAF3172"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60EF622" w14:textId="7F2B287D"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Uitnodiging tot Inschrijving, paragraaf 2.5.14</w:t>
            </w:r>
          </w:p>
        </w:tc>
        <w:tc>
          <w:tcPr>
            <w:tcW w:w="2127" w:type="dxa"/>
            <w:tcBorders>
              <w:top w:val="single" w:sz="4" w:space="0" w:color="auto"/>
              <w:left w:val="single" w:sz="4" w:space="0" w:color="auto"/>
              <w:bottom w:val="single" w:sz="4" w:space="0" w:color="auto"/>
              <w:right w:val="single" w:sz="4" w:space="0" w:color="auto"/>
            </w:tcBorders>
          </w:tcPr>
          <w:p w14:paraId="070524A9" w14:textId="35BD3095" w:rsidR="00A13298" w:rsidRPr="009600A0" w:rsidRDefault="00A13298" w:rsidP="000734BD">
            <w:pPr>
              <w:spacing w:line="276" w:lineRule="auto"/>
              <w:rPr>
                <w:rFonts w:ascii="Calibri" w:hAnsi="Calibri" w:cs="Calibri"/>
                <w:sz w:val="20"/>
                <w:szCs w:val="20"/>
              </w:rPr>
            </w:pPr>
            <w:r>
              <w:rPr>
                <w:rFonts w:ascii="Calibri" w:hAnsi="Calibri" w:cs="Calibri"/>
                <w:sz w:val="20"/>
                <w:szCs w:val="20"/>
              </w:rPr>
              <w:t>10</w:t>
            </w:r>
          </w:p>
        </w:tc>
        <w:tc>
          <w:tcPr>
            <w:tcW w:w="4536" w:type="dxa"/>
            <w:tcBorders>
              <w:top w:val="single" w:sz="4" w:space="0" w:color="auto"/>
              <w:left w:val="single" w:sz="4" w:space="0" w:color="auto"/>
              <w:bottom w:val="single" w:sz="4" w:space="0" w:color="auto"/>
              <w:right w:val="single" w:sz="4" w:space="0" w:color="auto"/>
            </w:tcBorders>
          </w:tcPr>
          <w:p w14:paraId="6B5C249C" w14:textId="35FD90A2" w:rsidR="00A13298" w:rsidRPr="009600A0" w:rsidRDefault="00A13298" w:rsidP="000734BD">
            <w:pPr>
              <w:spacing w:line="276" w:lineRule="auto"/>
              <w:rPr>
                <w:rFonts w:ascii="Calibri" w:hAnsi="Calibri" w:cs="Calibri"/>
                <w:sz w:val="20"/>
                <w:szCs w:val="20"/>
              </w:rPr>
            </w:pPr>
            <w:r>
              <w:rPr>
                <w:rFonts w:ascii="Calibri" w:hAnsi="Calibri" w:cs="Calibri"/>
                <w:sz w:val="20"/>
                <w:szCs w:val="20"/>
              </w:rPr>
              <w:t>Kunt u verduidelijken wanneer er sprake is van een niet-geschikte Inschrijving?</w:t>
            </w:r>
          </w:p>
        </w:tc>
        <w:tc>
          <w:tcPr>
            <w:tcW w:w="5529" w:type="dxa"/>
          </w:tcPr>
          <w:p w14:paraId="2B47E135" w14:textId="77777777" w:rsidR="00A13298"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Dit betreft onvolledige of niet geldige Inschrijvingen, bijvoorbeeld indien er boven het plafondbedrag wordt ingeschreven of indien Inschrijver het UEA niet juist/volledig heeft ingevuld of niet ondertekend is. </w:t>
            </w:r>
          </w:p>
          <w:p w14:paraId="48F55DDF" w14:textId="24ACA96A" w:rsidR="00A13298" w:rsidRPr="009600A0" w:rsidRDefault="00A13298" w:rsidP="000734BD">
            <w:pPr>
              <w:autoSpaceDE w:val="0"/>
              <w:autoSpaceDN w:val="0"/>
              <w:adjustRightInd w:val="0"/>
              <w:spacing w:line="276" w:lineRule="auto"/>
              <w:rPr>
                <w:rFonts w:ascii="Calibri" w:hAnsi="Calibri" w:cs="Calibri"/>
                <w:sz w:val="20"/>
                <w:szCs w:val="20"/>
              </w:rPr>
            </w:pPr>
          </w:p>
        </w:tc>
      </w:tr>
      <w:tr w:rsidR="00A13298" w:rsidRPr="00183B93" w14:paraId="589B1AB0" w14:textId="77777777" w:rsidTr="00A13298">
        <w:tc>
          <w:tcPr>
            <w:tcW w:w="567" w:type="dxa"/>
          </w:tcPr>
          <w:p w14:paraId="757EB15D"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9AD1DE7" w14:textId="7EA80C0D"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Uitnodiging tot Inschrijving, paragraaf 2.5.16</w:t>
            </w:r>
          </w:p>
        </w:tc>
        <w:tc>
          <w:tcPr>
            <w:tcW w:w="2127" w:type="dxa"/>
            <w:tcBorders>
              <w:top w:val="single" w:sz="4" w:space="0" w:color="auto"/>
              <w:left w:val="single" w:sz="4" w:space="0" w:color="auto"/>
              <w:bottom w:val="single" w:sz="4" w:space="0" w:color="auto"/>
              <w:right w:val="single" w:sz="4" w:space="0" w:color="auto"/>
            </w:tcBorders>
          </w:tcPr>
          <w:p w14:paraId="1160F333" w14:textId="0FE34D5B" w:rsidR="00A13298" w:rsidRPr="009600A0" w:rsidRDefault="00A13298" w:rsidP="000734BD">
            <w:pPr>
              <w:spacing w:line="276" w:lineRule="auto"/>
              <w:rPr>
                <w:rFonts w:ascii="Calibri" w:hAnsi="Calibri" w:cs="Calibri"/>
                <w:sz w:val="20"/>
                <w:szCs w:val="20"/>
              </w:rPr>
            </w:pPr>
            <w:r>
              <w:rPr>
                <w:rFonts w:ascii="Calibri" w:hAnsi="Calibri" w:cs="Calibri"/>
                <w:sz w:val="20"/>
                <w:szCs w:val="20"/>
              </w:rPr>
              <w:t>10</w:t>
            </w:r>
          </w:p>
        </w:tc>
        <w:tc>
          <w:tcPr>
            <w:tcW w:w="4536" w:type="dxa"/>
            <w:tcBorders>
              <w:top w:val="single" w:sz="4" w:space="0" w:color="auto"/>
              <w:left w:val="single" w:sz="4" w:space="0" w:color="auto"/>
              <w:bottom w:val="single" w:sz="4" w:space="0" w:color="auto"/>
              <w:right w:val="single" w:sz="4" w:space="0" w:color="auto"/>
            </w:tcBorders>
          </w:tcPr>
          <w:p w14:paraId="4F5E9B8E" w14:textId="1E1B4EA3" w:rsidR="00A13298" w:rsidRPr="009600A0" w:rsidRDefault="00A13298" w:rsidP="000734BD">
            <w:pPr>
              <w:spacing w:line="276" w:lineRule="auto"/>
              <w:rPr>
                <w:rFonts w:ascii="Calibri" w:hAnsi="Calibri" w:cs="Calibri"/>
                <w:sz w:val="20"/>
                <w:szCs w:val="20"/>
              </w:rPr>
            </w:pPr>
            <w:r>
              <w:rPr>
                <w:rFonts w:ascii="Calibri" w:hAnsi="Calibri" w:cs="Calibri"/>
                <w:sz w:val="20"/>
                <w:szCs w:val="20"/>
              </w:rPr>
              <w:t>Kunt u wel bevestigen dat u alle stromen die ‘in scope’ zijn van deze aanbesteding exclusief onderbrengt bij Opdrachtnemer?</w:t>
            </w:r>
          </w:p>
        </w:tc>
        <w:tc>
          <w:tcPr>
            <w:tcW w:w="5529" w:type="dxa"/>
          </w:tcPr>
          <w:p w14:paraId="7B8280FB" w14:textId="2AC4E985"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Zie vraag 32 van deze Nota van Inlichtingen. </w:t>
            </w:r>
          </w:p>
        </w:tc>
      </w:tr>
      <w:tr w:rsidR="00A13298" w:rsidRPr="00183B93" w14:paraId="16974239" w14:textId="77777777" w:rsidTr="00A13298">
        <w:tc>
          <w:tcPr>
            <w:tcW w:w="567" w:type="dxa"/>
          </w:tcPr>
          <w:p w14:paraId="761B9272"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71467AA4" w14:textId="7BE82DC0"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Uitnodiging tot Inschrijving, paragraaf 3.1</w:t>
            </w:r>
          </w:p>
        </w:tc>
        <w:tc>
          <w:tcPr>
            <w:tcW w:w="2127" w:type="dxa"/>
            <w:tcBorders>
              <w:top w:val="single" w:sz="4" w:space="0" w:color="auto"/>
              <w:left w:val="single" w:sz="4" w:space="0" w:color="auto"/>
              <w:bottom w:val="single" w:sz="4" w:space="0" w:color="auto"/>
              <w:right w:val="single" w:sz="4" w:space="0" w:color="auto"/>
            </w:tcBorders>
          </w:tcPr>
          <w:p w14:paraId="37DBE375" w14:textId="15300ED8" w:rsidR="00A13298" w:rsidRPr="009600A0" w:rsidRDefault="00A13298" w:rsidP="000734BD">
            <w:pPr>
              <w:spacing w:line="276" w:lineRule="auto"/>
              <w:rPr>
                <w:rFonts w:ascii="Calibri" w:hAnsi="Calibri" w:cs="Calibri"/>
                <w:sz w:val="20"/>
                <w:szCs w:val="20"/>
              </w:rPr>
            </w:pPr>
            <w:r>
              <w:rPr>
                <w:rFonts w:ascii="Calibri" w:hAnsi="Calibri" w:cs="Calibri"/>
                <w:sz w:val="20"/>
                <w:szCs w:val="20"/>
              </w:rPr>
              <w:t>12</w:t>
            </w:r>
          </w:p>
        </w:tc>
        <w:tc>
          <w:tcPr>
            <w:tcW w:w="4536" w:type="dxa"/>
            <w:tcBorders>
              <w:top w:val="single" w:sz="4" w:space="0" w:color="auto"/>
              <w:left w:val="single" w:sz="4" w:space="0" w:color="auto"/>
              <w:bottom w:val="single" w:sz="4" w:space="0" w:color="auto"/>
              <w:right w:val="single" w:sz="4" w:space="0" w:color="auto"/>
            </w:tcBorders>
          </w:tcPr>
          <w:p w14:paraId="09B1DF57" w14:textId="6FB6441D" w:rsidR="00A13298" w:rsidRPr="009600A0" w:rsidRDefault="00A13298" w:rsidP="000734BD">
            <w:pPr>
              <w:spacing w:line="276" w:lineRule="auto"/>
              <w:rPr>
                <w:rFonts w:ascii="Calibri" w:hAnsi="Calibri" w:cs="Calibri"/>
                <w:sz w:val="20"/>
                <w:szCs w:val="20"/>
              </w:rPr>
            </w:pPr>
            <w:r>
              <w:rPr>
                <w:rFonts w:ascii="Calibri" w:hAnsi="Calibri" w:cs="Calibri"/>
                <w:sz w:val="20"/>
                <w:szCs w:val="20"/>
              </w:rPr>
              <w:t xml:space="preserve">De meeste Inschrijvers op deze aanbesteding zijn in staat </w:t>
            </w:r>
            <w:proofErr w:type="spellStart"/>
            <w:r>
              <w:rPr>
                <w:rFonts w:ascii="Calibri" w:hAnsi="Calibri" w:cs="Calibri"/>
                <w:sz w:val="20"/>
                <w:szCs w:val="20"/>
              </w:rPr>
              <w:t>Swill</w:t>
            </w:r>
            <w:proofErr w:type="spellEnd"/>
            <w:r>
              <w:rPr>
                <w:rFonts w:ascii="Calibri" w:hAnsi="Calibri" w:cs="Calibri"/>
                <w:sz w:val="20"/>
                <w:szCs w:val="20"/>
              </w:rPr>
              <w:t xml:space="preserve"> en chemisch afval (KCA) in te zamelen en te (laten) verwerken. Wilt u deze stromen ook ‘in scope’ laten zijn?</w:t>
            </w:r>
          </w:p>
        </w:tc>
        <w:tc>
          <w:tcPr>
            <w:tcW w:w="5529" w:type="dxa"/>
          </w:tcPr>
          <w:p w14:paraId="07D1CC4C" w14:textId="4C9130D8"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gaat niet akkoord met dit voorstel. </w:t>
            </w:r>
          </w:p>
        </w:tc>
      </w:tr>
      <w:tr w:rsidR="00A13298" w:rsidRPr="00183B93" w14:paraId="6D7AA67E" w14:textId="77777777" w:rsidTr="00A13298">
        <w:tc>
          <w:tcPr>
            <w:tcW w:w="567" w:type="dxa"/>
          </w:tcPr>
          <w:p w14:paraId="28799AAE"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02E6E32" w14:textId="06511AED"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Uitnodiging tot Inschrijving, paragraaf 3.1</w:t>
            </w:r>
          </w:p>
        </w:tc>
        <w:tc>
          <w:tcPr>
            <w:tcW w:w="2127" w:type="dxa"/>
            <w:tcBorders>
              <w:top w:val="single" w:sz="4" w:space="0" w:color="auto"/>
              <w:left w:val="single" w:sz="4" w:space="0" w:color="auto"/>
              <w:bottom w:val="single" w:sz="4" w:space="0" w:color="auto"/>
              <w:right w:val="single" w:sz="4" w:space="0" w:color="auto"/>
            </w:tcBorders>
          </w:tcPr>
          <w:p w14:paraId="00462FE3" w14:textId="70829F4E" w:rsidR="00A13298" w:rsidRPr="009600A0" w:rsidRDefault="00A13298" w:rsidP="000734BD">
            <w:pPr>
              <w:spacing w:line="276" w:lineRule="auto"/>
              <w:rPr>
                <w:rFonts w:ascii="Calibri" w:hAnsi="Calibri" w:cs="Calibri"/>
                <w:sz w:val="20"/>
                <w:szCs w:val="20"/>
              </w:rPr>
            </w:pPr>
            <w:r>
              <w:rPr>
                <w:rFonts w:ascii="Calibri" w:hAnsi="Calibri" w:cs="Calibri"/>
                <w:sz w:val="20"/>
                <w:szCs w:val="20"/>
              </w:rPr>
              <w:t>14</w:t>
            </w:r>
          </w:p>
        </w:tc>
        <w:tc>
          <w:tcPr>
            <w:tcW w:w="4536" w:type="dxa"/>
            <w:tcBorders>
              <w:top w:val="single" w:sz="4" w:space="0" w:color="auto"/>
              <w:left w:val="single" w:sz="4" w:space="0" w:color="auto"/>
              <w:bottom w:val="single" w:sz="4" w:space="0" w:color="auto"/>
              <w:right w:val="single" w:sz="4" w:space="0" w:color="auto"/>
            </w:tcBorders>
          </w:tcPr>
          <w:p w14:paraId="1FA7C207" w14:textId="5E266FCA" w:rsidR="00A13298" w:rsidRPr="009600A0" w:rsidRDefault="00A13298" w:rsidP="000734BD">
            <w:pPr>
              <w:spacing w:line="276" w:lineRule="auto"/>
              <w:rPr>
                <w:rFonts w:ascii="Calibri" w:hAnsi="Calibri" w:cs="Calibri"/>
                <w:sz w:val="20"/>
                <w:szCs w:val="20"/>
              </w:rPr>
            </w:pPr>
            <w:r>
              <w:rPr>
                <w:rFonts w:ascii="Calibri" w:hAnsi="Calibri" w:cs="Calibri"/>
                <w:sz w:val="20"/>
                <w:szCs w:val="20"/>
              </w:rPr>
              <w:t>Kunt u wel de functienamen van de leden van het beoordelingsteam bekend maken?</w:t>
            </w:r>
          </w:p>
        </w:tc>
        <w:tc>
          <w:tcPr>
            <w:tcW w:w="5529" w:type="dxa"/>
          </w:tcPr>
          <w:p w14:paraId="01CB409E" w14:textId="318C0C29"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Deze vraag is niet relevant voor het indienen van uw inschrijvingen. </w:t>
            </w:r>
          </w:p>
        </w:tc>
      </w:tr>
      <w:tr w:rsidR="00A13298" w:rsidRPr="00183B93" w14:paraId="60EDD807" w14:textId="77777777" w:rsidTr="00A13298">
        <w:tc>
          <w:tcPr>
            <w:tcW w:w="567" w:type="dxa"/>
          </w:tcPr>
          <w:p w14:paraId="2B24CAF2"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0F5B319" w14:textId="018A5791"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Uitnodiging tot Inschrijving, eis P.E. 7.</w:t>
            </w:r>
          </w:p>
        </w:tc>
        <w:tc>
          <w:tcPr>
            <w:tcW w:w="2127" w:type="dxa"/>
            <w:tcBorders>
              <w:top w:val="single" w:sz="4" w:space="0" w:color="auto"/>
              <w:left w:val="single" w:sz="4" w:space="0" w:color="auto"/>
              <w:bottom w:val="single" w:sz="4" w:space="0" w:color="auto"/>
              <w:right w:val="single" w:sz="4" w:space="0" w:color="auto"/>
            </w:tcBorders>
          </w:tcPr>
          <w:p w14:paraId="6CE470F0" w14:textId="334E0D0D" w:rsidR="00A13298" w:rsidRPr="009600A0" w:rsidRDefault="00A13298" w:rsidP="000734BD">
            <w:pPr>
              <w:spacing w:line="276" w:lineRule="auto"/>
              <w:rPr>
                <w:rFonts w:ascii="Calibri" w:hAnsi="Calibri" w:cs="Calibri"/>
                <w:sz w:val="20"/>
                <w:szCs w:val="20"/>
              </w:rPr>
            </w:pPr>
            <w:r>
              <w:rPr>
                <w:rFonts w:ascii="Calibri" w:hAnsi="Calibri" w:cs="Calibri"/>
                <w:sz w:val="20"/>
                <w:szCs w:val="20"/>
              </w:rPr>
              <w:t>21</w:t>
            </w:r>
          </w:p>
        </w:tc>
        <w:tc>
          <w:tcPr>
            <w:tcW w:w="4536" w:type="dxa"/>
            <w:tcBorders>
              <w:top w:val="single" w:sz="4" w:space="0" w:color="auto"/>
              <w:left w:val="single" w:sz="4" w:space="0" w:color="auto"/>
              <w:bottom w:val="single" w:sz="4" w:space="0" w:color="auto"/>
              <w:right w:val="single" w:sz="4" w:space="0" w:color="auto"/>
            </w:tcBorders>
          </w:tcPr>
          <w:p w14:paraId="12CDA37F" w14:textId="5457681D"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 stelt hier dat uw toestemming voor prijswijzigingen niet voor P.E.6 geldt. Hier vermeldt u echter wel dat prijswijzigingen voortvloeiend uit door de overheid opgelegde heffingen en/of belastingen pas na uw akkoord doorbelast mogen worden.  Opdrachtnemer moet deze echter zonder uw akkoord kunnen doorvoeren. Opdrachtnemer heeft namelijk geen invloed op deze maatregelen, terwijl deze wel direct consequenties hebben voor de tarieven. Kunt u hiermee akkoord gaan?</w:t>
            </w:r>
          </w:p>
        </w:tc>
        <w:tc>
          <w:tcPr>
            <w:tcW w:w="5529" w:type="dxa"/>
          </w:tcPr>
          <w:p w14:paraId="76060B56" w14:textId="1773A42B"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Alle prijswijzigingen en indexeringen mogen pas worden doorgevoerd na akkoord van Aanbestedende dienst. Inschrijver dient dan ook snel en onderbouwd te schakelen met Aanbestedende dienst indien heffingen en/of belastingen van overheidswege duurder worden. </w:t>
            </w:r>
          </w:p>
        </w:tc>
      </w:tr>
      <w:tr w:rsidR="00A13298" w:rsidRPr="00183B93" w14:paraId="25BD787B" w14:textId="77777777" w:rsidTr="00A13298">
        <w:tc>
          <w:tcPr>
            <w:tcW w:w="567" w:type="dxa"/>
          </w:tcPr>
          <w:p w14:paraId="6FD20A72"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AC79042" w14:textId="5A386817"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Uitnodiging tot Inschrijving, eis P.E. 9.</w:t>
            </w:r>
          </w:p>
        </w:tc>
        <w:tc>
          <w:tcPr>
            <w:tcW w:w="2127" w:type="dxa"/>
            <w:tcBorders>
              <w:top w:val="single" w:sz="4" w:space="0" w:color="auto"/>
              <w:left w:val="single" w:sz="4" w:space="0" w:color="auto"/>
              <w:bottom w:val="single" w:sz="4" w:space="0" w:color="auto"/>
              <w:right w:val="single" w:sz="4" w:space="0" w:color="auto"/>
            </w:tcBorders>
          </w:tcPr>
          <w:p w14:paraId="14F60DBE" w14:textId="40FE25E1" w:rsidR="00A13298" w:rsidRPr="009600A0" w:rsidRDefault="00A13298" w:rsidP="000734BD">
            <w:pPr>
              <w:spacing w:line="276" w:lineRule="auto"/>
              <w:rPr>
                <w:rFonts w:ascii="Calibri" w:hAnsi="Calibri" w:cs="Calibri"/>
                <w:sz w:val="20"/>
                <w:szCs w:val="20"/>
              </w:rPr>
            </w:pPr>
            <w:r>
              <w:rPr>
                <w:rFonts w:ascii="Calibri" w:hAnsi="Calibri" w:cs="Calibri"/>
                <w:sz w:val="20"/>
                <w:szCs w:val="20"/>
              </w:rPr>
              <w:t>22</w:t>
            </w:r>
          </w:p>
        </w:tc>
        <w:tc>
          <w:tcPr>
            <w:tcW w:w="4536" w:type="dxa"/>
            <w:tcBorders>
              <w:top w:val="single" w:sz="4" w:space="0" w:color="auto"/>
              <w:left w:val="single" w:sz="4" w:space="0" w:color="auto"/>
              <w:bottom w:val="single" w:sz="4" w:space="0" w:color="auto"/>
              <w:right w:val="single" w:sz="4" w:space="0" w:color="auto"/>
            </w:tcBorders>
          </w:tcPr>
          <w:p w14:paraId="3E79FCBA" w14:textId="70FFF550" w:rsidR="00A13298" w:rsidRPr="009600A0" w:rsidRDefault="00A13298" w:rsidP="000734BD">
            <w:pPr>
              <w:spacing w:line="276" w:lineRule="auto"/>
              <w:rPr>
                <w:rFonts w:ascii="Calibri" w:hAnsi="Calibri" w:cs="Calibri"/>
                <w:sz w:val="20"/>
                <w:szCs w:val="20"/>
              </w:rPr>
            </w:pPr>
            <w:r>
              <w:rPr>
                <w:rFonts w:ascii="Calibri" w:hAnsi="Calibri" w:cs="Calibri"/>
                <w:sz w:val="20"/>
                <w:szCs w:val="20"/>
              </w:rPr>
              <w:t xml:space="preserve">In deze eis sluit u de toepasselijkheid van de Leveringsvoorwaarden van Inschrijver uit. Inschrijver wenst haar eigen algemene voorwaarden van toepassing te laten zijn op de dienstverlening, </w:t>
            </w:r>
            <w:r>
              <w:rPr>
                <w:rFonts w:ascii="Calibri" w:hAnsi="Calibri" w:cs="Calibri"/>
                <w:sz w:val="20"/>
                <w:szCs w:val="20"/>
              </w:rPr>
              <w:lastRenderedPageBreak/>
              <w:t xml:space="preserve">aangezien deze veel beter passen bij de aard van de dienstverlening. Is Opdrachtgever bereid een uitzondering hiervoor te maken en deze eveneens op te nemen, althans in ieder geval de </w:t>
            </w:r>
            <w:proofErr w:type="spellStart"/>
            <w:r>
              <w:rPr>
                <w:rFonts w:ascii="Calibri" w:hAnsi="Calibri" w:cs="Calibri"/>
                <w:sz w:val="20"/>
                <w:szCs w:val="20"/>
              </w:rPr>
              <w:t>branchespecifieke</w:t>
            </w:r>
            <w:proofErr w:type="spellEnd"/>
            <w:r>
              <w:rPr>
                <w:rFonts w:ascii="Calibri" w:hAnsi="Calibri" w:cs="Calibri"/>
                <w:sz w:val="20"/>
                <w:szCs w:val="20"/>
              </w:rPr>
              <w:t xml:space="preserve"> voorwaarden, de acceptatieprocedure/-voorwaarden en de aanleveringsvoorwaarden? Zo nee, waarom niet?</w:t>
            </w:r>
          </w:p>
        </w:tc>
        <w:tc>
          <w:tcPr>
            <w:tcW w:w="5529" w:type="dxa"/>
          </w:tcPr>
          <w:p w14:paraId="78BD2CA5" w14:textId="77777777" w:rsidR="00A13298" w:rsidRPr="00CE514C" w:rsidRDefault="00A13298" w:rsidP="00CE514C">
            <w:pPr>
              <w:spacing w:line="276" w:lineRule="auto"/>
              <w:rPr>
                <w:rFonts w:ascii="Calibri" w:hAnsi="Calibri" w:cs="Calibri"/>
                <w:sz w:val="20"/>
                <w:szCs w:val="20"/>
              </w:rPr>
            </w:pPr>
            <w:r w:rsidRPr="00CE514C">
              <w:rPr>
                <w:rFonts w:ascii="Calibri" w:hAnsi="Calibri" w:cs="Calibri"/>
                <w:sz w:val="20"/>
                <w:szCs w:val="20"/>
              </w:rPr>
              <w:lastRenderedPageBreak/>
              <w:t>Aanbestedende dienst gaat akkoord met dit voorstel met dien verstande deze inkoopvoorwaarden onderaan in de rangorde komen van Annex IV (Concept)overeenkomst en eventuele niet strijdige boete- en sanctiebepalingen niet van toepassing zijn.</w:t>
            </w:r>
          </w:p>
          <w:p w14:paraId="0C66B3C0" w14:textId="6292C530" w:rsidR="00A13298" w:rsidRPr="00CE514C" w:rsidRDefault="00A13298" w:rsidP="00CE514C">
            <w:pPr>
              <w:spacing w:before="100" w:beforeAutospacing="1" w:after="100" w:afterAutospacing="1"/>
              <w:rPr>
                <w:rFonts w:ascii="Calibri" w:hAnsi="Calibri" w:cs="Calibri"/>
                <w:sz w:val="20"/>
                <w:szCs w:val="20"/>
              </w:rPr>
            </w:pPr>
            <w:r w:rsidRPr="00CE514C">
              <w:rPr>
                <w:rFonts w:ascii="Calibri" w:hAnsi="Calibri" w:cs="Calibri"/>
                <w:sz w:val="20"/>
                <w:szCs w:val="20"/>
              </w:rPr>
              <w:lastRenderedPageBreak/>
              <w:t xml:space="preserve">Bijgesloten treft Inschrijver een aangepaste Annex IV (Concept)overeenkomst met een aangepast artikel </w:t>
            </w:r>
            <w:r>
              <w:rPr>
                <w:rFonts w:ascii="Calibri" w:hAnsi="Calibri" w:cs="Calibri"/>
                <w:sz w:val="20"/>
                <w:szCs w:val="20"/>
              </w:rPr>
              <w:t>3</w:t>
            </w:r>
            <w:r w:rsidRPr="00CE514C">
              <w:rPr>
                <w:rFonts w:ascii="Calibri" w:hAnsi="Calibri" w:cs="Calibri"/>
                <w:sz w:val="20"/>
                <w:szCs w:val="20"/>
              </w:rPr>
              <w:t>.</w:t>
            </w:r>
          </w:p>
          <w:p w14:paraId="68E14914" w14:textId="72672831" w:rsidR="00A13298" w:rsidRPr="009600A0" w:rsidRDefault="00A13298" w:rsidP="000734BD">
            <w:pPr>
              <w:autoSpaceDE w:val="0"/>
              <w:autoSpaceDN w:val="0"/>
              <w:adjustRightInd w:val="0"/>
              <w:spacing w:line="276" w:lineRule="auto"/>
              <w:rPr>
                <w:rFonts w:ascii="Calibri" w:hAnsi="Calibri" w:cs="Calibri"/>
                <w:sz w:val="20"/>
                <w:szCs w:val="20"/>
              </w:rPr>
            </w:pPr>
          </w:p>
        </w:tc>
      </w:tr>
      <w:tr w:rsidR="00A13298" w:rsidRPr="00183B93" w14:paraId="6F6A72C7" w14:textId="77777777" w:rsidTr="00A13298">
        <w:tc>
          <w:tcPr>
            <w:tcW w:w="567" w:type="dxa"/>
          </w:tcPr>
          <w:p w14:paraId="7F31D6EB"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772C375B" w14:textId="227AA082"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Uitnodiging tot Inschrijving, eis P.E. 18.</w:t>
            </w:r>
          </w:p>
        </w:tc>
        <w:tc>
          <w:tcPr>
            <w:tcW w:w="2127" w:type="dxa"/>
            <w:tcBorders>
              <w:top w:val="single" w:sz="4" w:space="0" w:color="auto"/>
              <w:left w:val="single" w:sz="4" w:space="0" w:color="auto"/>
              <w:bottom w:val="single" w:sz="4" w:space="0" w:color="auto"/>
              <w:right w:val="single" w:sz="4" w:space="0" w:color="auto"/>
            </w:tcBorders>
          </w:tcPr>
          <w:p w14:paraId="765493FE" w14:textId="556C5479" w:rsidR="00A13298" w:rsidRPr="009600A0" w:rsidRDefault="00A13298" w:rsidP="000734BD">
            <w:pPr>
              <w:spacing w:line="276" w:lineRule="auto"/>
              <w:rPr>
                <w:rFonts w:ascii="Calibri" w:hAnsi="Calibri" w:cs="Calibri"/>
                <w:sz w:val="20"/>
                <w:szCs w:val="20"/>
              </w:rPr>
            </w:pPr>
            <w:r>
              <w:rPr>
                <w:rFonts w:ascii="Calibri" w:hAnsi="Calibri" w:cs="Calibri"/>
                <w:sz w:val="20"/>
                <w:szCs w:val="20"/>
              </w:rPr>
              <w:t>23</w:t>
            </w:r>
          </w:p>
        </w:tc>
        <w:tc>
          <w:tcPr>
            <w:tcW w:w="4536" w:type="dxa"/>
            <w:tcBorders>
              <w:top w:val="single" w:sz="4" w:space="0" w:color="auto"/>
              <w:left w:val="single" w:sz="4" w:space="0" w:color="auto"/>
              <w:bottom w:val="single" w:sz="4" w:space="0" w:color="auto"/>
              <w:right w:val="single" w:sz="4" w:space="0" w:color="auto"/>
            </w:tcBorders>
          </w:tcPr>
          <w:p w14:paraId="25BE73E2" w14:textId="37F1771B" w:rsidR="00A13298" w:rsidRPr="009600A0" w:rsidRDefault="00A13298" w:rsidP="000734BD">
            <w:pPr>
              <w:spacing w:line="276" w:lineRule="auto"/>
              <w:rPr>
                <w:rFonts w:ascii="Calibri" w:hAnsi="Calibri" w:cs="Calibri"/>
                <w:sz w:val="20"/>
                <w:szCs w:val="20"/>
              </w:rPr>
            </w:pPr>
            <w:r>
              <w:rPr>
                <w:rFonts w:ascii="Calibri" w:hAnsi="Calibri" w:cs="Calibri"/>
                <w:sz w:val="20"/>
                <w:szCs w:val="20"/>
              </w:rPr>
              <w:t>De aansprakelijkheid is onbeperkt, hetgeen disproportioneel is. Kunt u de aansprakelijkheid beperken tot een bedrag van €1.000.000,- per gebeurtenis en per jaar? Zo nee, welk maximum wenst u dan op te nemen?</w:t>
            </w:r>
          </w:p>
        </w:tc>
        <w:tc>
          <w:tcPr>
            <w:tcW w:w="5529" w:type="dxa"/>
          </w:tcPr>
          <w:p w14:paraId="16705B47" w14:textId="526A4916"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verwijst naar Artikel 21 van de Inkoopvoorwaarden. </w:t>
            </w:r>
          </w:p>
        </w:tc>
      </w:tr>
      <w:tr w:rsidR="00A13298" w:rsidRPr="00183B93" w14:paraId="691D22A0" w14:textId="77777777" w:rsidTr="00A13298">
        <w:tc>
          <w:tcPr>
            <w:tcW w:w="567" w:type="dxa"/>
          </w:tcPr>
          <w:p w14:paraId="4259ED35"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53D9672" w14:textId="6B1784BA"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Uitnodiging tot Inschrijving, paragraaf 8.2, kwaliteitswens 1</w:t>
            </w:r>
          </w:p>
        </w:tc>
        <w:tc>
          <w:tcPr>
            <w:tcW w:w="2127" w:type="dxa"/>
            <w:tcBorders>
              <w:top w:val="single" w:sz="4" w:space="0" w:color="auto"/>
              <w:left w:val="single" w:sz="4" w:space="0" w:color="auto"/>
              <w:bottom w:val="single" w:sz="4" w:space="0" w:color="auto"/>
              <w:right w:val="single" w:sz="4" w:space="0" w:color="auto"/>
            </w:tcBorders>
          </w:tcPr>
          <w:p w14:paraId="36C16C0E" w14:textId="004BC311" w:rsidR="00A13298" w:rsidRPr="009600A0" w:rsidRDefault="00A13298" w:rsidP="000734BD">
            <w:pPr>
              <w:spacing w:line="276" w:lineRule="auto"/>
              <w:rPr>
                <w:rFonts w:ascii="Calibri" w:hAnsi="Calibri" w:cs="Calibri"/>
                <w:sz w:val="20"/>
                <w:szCs w:val="20"/>
              </w:rPr>
            </w:pPr>
            <w:r>
              <w:rPr>
                <w:rFonts w:ascii="Calibri" w:hAnsi="Calibri" w:cs="Calibri"/>
                <w:sz w:val="20"/>
                <w:szCs w:val="20"/>
              </w:rPr>
              <w:t>35</w:t>
            </w:r>
          </w:p>
        </w:tc>
        <w:tc>
          <w:tcPr>
            <w:tcW w:w="4536" w:type="dxa"/>
            <w:tcBorders>
              <w:top w:val="single" w:sz="4" w:space="0" w:color="auto"/>
              <w:left w:val="single" w:sz="4" w:space="0" w:color="auto"/>
              <w:bottom w:val="single" w:sz="4" w:space="0" w:color="auto"/>
              <w:right w:val="single" w:sz="4" w:space="0" w:color="auto"/>
            </w:tcBorders>
          </w:tcPr>
          <w:p w14:paraId="355B2A5B" w14:textId="75872170" w:rsidR="00A13298" w:rsidRPr="009600A0" w:rsidRDefault="00A13298" w:rsidP="000734BD">
            <w:pPr>
              <w:spacing w:line="276" w:lineRule="auto"/>
              <w:rPr>
                <w:rFonts w:ascii="Calibri" w:hAnsi="Calibri" w:cs="Calibri"/>
                <w:sz w:val="20"/>
                <w:szCs w:val="20"/>
              </w:rPr>
            </w:pPr>
            <w:r>
              <w:rPr>
                <w:rFonts w:ascii="Calibri" w:hAnsi="Calibri" w:cs="Calibri"/>
                <w:sz w:val="20"/>
                <w:szCs w:val="20"/>
              </w:rPr>
              <w:t>Staat u toe, gezien het grote aantal te beschrijven onderwerpen, dat Inschrijvers maximaal 5 pagina’s enkelzijdige A4 indienen?</w:t>
            </w:r>
          </w:p>
        </w:tc>
        <w:tc>
          <w:tcPr>
            <w:tcW w:w="5529" w:type="dxa"/>
          </w:tcPr>
          <w:p w14:paraId="0574B3AA" w14:textId="48E9BFF5"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Aanbestedende dienst verwijst naar vraag 15 van deze Nota van Inlichtingen.</w:t>
            </w:r>
          </w:p>
        </w:tc>
      </w:tr>
      <w:tr w:rsidR="00A13298" w:rsidRPr="00183B93" w14:paraId="3EA19B4B" w14:textId="77777777" w:rsidTr="00A13298">
        <w:tc>
          <w:tcPr>
            <w:tcW w:w="567" w:type="dxa"/>
          </w:tcPr>
          <w:p w14:paraId="4F103D66"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533C241" w14:textId="09D33FA4"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Uitnodiging tot Inschrijving, paragraaf 8.2, kwaliteitswens 3</w:t>
            </w:r>
          </w:p>
        </w:tc>
        <w:tc>
          <w:tcPr>
            <w:tcW w:w="2127" w:type="dxa"/>
            <w:tcBorders>
              <w:top w:val="single" w:sz="4" w:space="0" w:color="auto"/>
              <w:left w:val="single" w:sz="4" w:space="0" w:color="auto"/>
              <w:bottom w:val="single" w:sz="4" w:space="0" w:color="auto"/>
              <w:right w:val="single" w:sz="4" w:space="0" w:color="auto"/>
            </w:tcBorders>
          </w:tcPr>
          <w:p w14:paraId="1DAFF701" w14:textId="083D293C" w:rsidR="00A13298" w:rsidRPr="009600A0" w:rsidRDefault="00A13298" w:rsidP="000734BD">
            <w:pPr>
              <w:spacing w:line="276" w:lineRule="auto"/>
              <w:rPr>
                <w:rFonts w:ascii="Calibri" w:hAnsi="Calibri" w:cs="Calibri"/>
                <w:sz w:val="20"/>
                <w:szCs w:val="20"/>
              </w:rPr>
            </w:pPr>
            <w:r>
              <w:rPr>
                <w:rFonts w:ascii="Calibri" w:hAnsi="Calibri" w:cs="Calibri"/>
                <w:sz w:val="20"/>
                <w:szCs w:val="20"/>
              </w:rPr>
              <w:t>37</w:t>
            </w:r>
          </w:p>
        </w:tc>
        <w:tc>
          <w:tcPr>
            <w:tcW w:w="4536" w:type="dxa"/>
            <w:tcBorders>
              <w:top w:val="single" w:sz="4" w:space="0" w:color="auto"/>
              <w:left w:val="single" w:sz="4" w:space="0" w:color="auto"/>
              <w:bottom w:val="single" w:sz="4" w:space="0" w:color="auto"/>
              <w:right w:val="single" w:sz="4" w:space="0" w:color="auto"/>
            </w:tcBorders>
          </w:tcPr>
          <w:p w14:paraId="02A3AE78" w14:textId="2D638E2F" w:rsidR="00A13298" w:rsidRPr="009600A0" w:rsidRDefault="00A13298" w:rsidP="000734BD">
            <w:pPr>
              <w:spacing w:line="276" w:lineRule="auto"/>
              <w:rPr>
                <w:rFonts w:ascii="Calibri" w:hAnsi="Calibri" w:cs="Calibri"/>
                <w:sz w:val="20"/>
                <w:szCs w:val="20"/>
              </w:rPr>
            </w:pPr>
            <w:r>
              <w:rPr>
                <w:rFonts w:ascii="Calibri" w:hAnsi="Calibri" w:cs="Calibri"/>
                <w:sz w:val="20"/>
                <w:szCs w:val="20"/>
              </w:rPr>
              <w:t>Staat u toe, gezien het grote aantal te beschrijven onderwerpen, dat Inschrijvers maximaal 5 pagina’s enkelzijdige A4 indienen?</w:t>
            </w:r>
          </w:p>
        </w:tc>
        <w:tc>
          <w:tcPr>
            <w:tcW w:w="5529" w:type="dxa"/>
          </w:tcPr>
          <w:p w14:paraId="5C68E18C" w14:textId="354D88B0"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verhoogt het aantal pagina’s naar maximaal 4 enkelzijdige A4. </w:t>
            </w:r>
          </w:p>
        </w:tc>
      </w:tr>
      <w:tr w:rsidR="00A13298" w:rsidRPr="00183B93" w14:paraId="7ADDE91F" w14:textId="77777777" w:rsidTr="00A13298">
        <w:tc>
          <w:tcPr>
            <w:tcW w:w="567" w:type="dxa"/>
          </w:tcPr>
          <w:p w14:paraId="7F6043A9"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AC39204" w14:textId="757C8BA4"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Uitnodiging tot Inschrijving, paragraaf 8.2 kwaliteitswens 4</w:t>
            </w:r>
          </w:p>
        </w:tc>
        <w:tc>
          <w:tcPr>
            <w:tcW w:w="2127" w:type="dxa"/>
            <w:tcBorders>
              <w:top w:val="single" w:sz="4" w:space="0" w:color="auto"/>
              <w:left w:val="single" w:sz="4" w:space="0" w:color="auto"/>
              <w:bottom w:val="single" w:sz="4" w:space="0" w:color="auto"/>
              <w:right w:val="single" w:sz="4" w:space="0" w:color="auto"/>
            </w:tcBorders>
          </w:tcPr>
          <w:p w14:paraId="7BC56CBB" w14:textId="46060512" w:rsidR="00A13298" w:rsidRPr="009600A0" w:rsidRDefault="00A13298" w:rsidP="000734BD">
            <w:pPr>
              <w:spacing w:line="276" w:lineRule="auto"/>
              <w:rPr>
                <w:rFonts w:ascii="Calibri" w:hAnsi="Calibri" w:cs="Calibri"/>
                <w:sz w:val="20"/>
                <w:szCs w:val="20"/>
              </w:rPr>
            </w:pPr>
            <w:r>
              <w:rPr>
                <w:rFonts w:ascii="Calibri" w:hAnsi="Calibri" w:cs="Calibri"/>
                <w:sz w:val="20"/>
                <w:szCs w:val="20"/>
              </w:rPr>
              <w:t>37</w:t>
            </w:r>
          </w:p>
        </w:tc>
        <w:tc>
          <w:tcPr>
            <w:tcW w:w="4536" w:type="dxa"/>
            <w:tcBorders>
              <w:top w:val="single" w:sz="4" w:space="0" w:color="auto"/>
              <w:left w:val="single" w:sz="4" w:space="0" w:color="auto"/>
              <w:bottom w:val="single" w:sz="4" w:space="0" w:color="auto"/>
              <w:right w:val="single" w:sz="4" w:space="0" w:color="auto"/>
            </w:tcBorders>
          </w:tcPr>
          <w:p w14:paraId="5FE9347F" w14:textId="6FFD4BFE"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 geeft hier geen beperking aan het aantal personen dat mag deelnemen aan het interview, terwijl u op pagina 15 de accountmanager en de planner benoemt. Is het Inschrijver toegestaan met meer mensen naar het interview te komen? Zo nee, wilt u verduidelijken, op basis van uw kwaliteitswensen, welke functionarissen u hier verwacht?</w:t>
            </w:r>
          </w:p>
        </w:tc>
        <w:tc>
          <w:tcPr>
            <w:tcW w:w="5529" w:type="dxa"/>
          </w:tcPr>
          <w:p w14:paraId="108FE201" w14:textId="293A3FA6"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Nee, maximaal twee personen zullen deelnemen aan de interactieve fase. Aanbestedende dienst verwijst tevens naar vraag 18 van deze Nota van Inlichtingen.</w:t>
            </w:r>
          </w:p>
        </w:tc>
      </w:tr>
      <w:tr w:rsidR="00A13298" w:rsidRPr="00183B93" w14:paraId="589859AD" w14:textId="77777777" w:rsidTr="00A13298">
        <w:tc>
          <w:tcPr>
            <w:tcW w:w="567" w:type="dxa"/>
          </w:tcPr>
          <w:p w14:paraId="218931F3"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74C34DCE" w14:textId="7242848C" w:rsidR="00A13298" w:rsidRPr="009600A0" w:rsidRDefault="00A13298" w:rsidP="000734BD">
            <w:pPr>
              <w:spacing w:line="276" w:lineRule="auto"/>
              <w:rPr>
                <w:rFonts w:ascii="Calibri" w:hAnsi="Calibri" w:cs="Calibri"/>
                <w:sz w:val="20"/>
                <w:szCs w:val="20"/>
              </w:rPr>
            </w:pPr>
            <w:r>
              <w:rPr>
                <w:rFonts w:ascii="Calibri" w:hAnsi="Calibri" w:cs="Calibri"/>
                <w:sz w:val="20"/>
                <w:szCs w:val="20"/>
              </w:rPr>
              <w:t xml:space="preserve">Uitnodiging tot Inschrijving, </w:t>
            </w:r>
            <w:r>
              <w:rPr>
                <w:rFonts w:ascii="Calibri" w:hAnsi="Calibri" w:cs="Calibri"/>
                <w:sz w:val="20"/>
                <w:szCs w:val="20"/>
              </w:rPr>
              <w:lastRenderedPageBreak/>
              <w:t>paragraaf 8.2 beoordeling</w:t>
            </w:r>
          </w:p>
        </w:tc>
        <w:tc>
          <w:tcPr>
            <w:tcW w:w="2127" w:type="dxa"/>
            <w:tcBorders>
              <w:top w:val="single" w:sz="4" w:space="0" w:color="auto"/>
              <w:left w:val="single" w:sz="4" w:space="0" w:color="auto"/>
              <w:bottom w:val="single" w:sz="4" w:space="0" w:color="auto"/>
              <w:right w:val="single" w:sz="4" w:space="0" w:color="auto"/>
            </w:tcBorders>
          </w:tcPr>
          <w:p w14:paraId="038CDA37" w14:textId="7CE3E731" w:rsidR="00A13298" w:rsidRPr="009600A0" w:rsidRDefault="00A13298" w:rsidP="000734BD">
            <w:pPr>
              <w:spacing w:line="276" w:lineRule="auto"/>
              <w:rPr>
                <w:rFonts w:ascii="Calibri" w:hAnsi="Calibri" w:cs="Calibri"/>
                <w:sz w:val="20"/>
                <w:szCs w:val="20"/>
              </w:rPr>
            </w:pPr>
            <w:r>
              <w:rPr>
                <w:rFonts w:ascii="Calibri" w:hAnsi="Calibri" w:cs="Calibri"/>
                <w:sz w:val="20"/>
                <w:szCs w:val="20"/>
              </w:rPr>
              <w:lastRenderedPageBreak/>
              <w:t>38</w:t>
            </w:r>
          </w:p>
        </w:tc>
        <w:tc>
          <w:tcPr>
            <w:tcW w:w="4536" w:type="dxa"/>
            <w:tcBorders>
              <w:top w:val="single" w:sz="4" w:space="0" w:color="auto"/>
              <w:left w:val="single" w:sz="4" w:space="0" w:color="auto"/>
              <w:bottom w:val="single" w:sz="4" w:space="0" w:color="auto"/>
              <w:right w:val="single" w:sz="4" w:space="0" w:color="auto"/>
            </w:tcBorders>
          </w:tcPr>
          <w:p w14:paraId="4D9C258E" w14:textId="4E293836" w:rsidR="00A13298" w:rsidRPr="009600A0" w:rsidRDefault="00A13298" w:rsidP="000734BD">
            <w:pPr>
              <w:spacing w:line="276" w:lineRule="auto"/>
              <w:rPr>
                <w:rFonts w:ascii="Calibri" w:hAnsi="Calibri" w:cs="Calibri"/>
                <w:sz w:val="20"/>
                <w:szCs w:val="20"/>
              </w:rPr>
            </w:pPr>
            <w:r>
              <w:rPr>
                <w:rFonts w:ascii="Calibri" w:hAnsi="Calibri" w:cs="Calibri"/>
                <w:sz w:val="20"/>
                <w:szCs w:val="20"/>
              </w:rPr>
              <w:t>Welk(e) invulformulier(en) bedoelt u hier?</w:t>
            </w:r>
          </w:p>
        </w:tc>
        <w:tc>
          <w:tcPr>
            <w:tcW w:w="5529" w:type="dxa"/>
          </w:tcPr>
          <w:p w14:paraId="7A598D8D" w14:textId="595E9100"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Een invulformulier is niet van toepassing bij de beantwoording van de kwaliteitswensen. </w:t>
            </w:r>
          </w:p>
        </w:tc>
      </w:tr>
      <w:tr w:rsidR="00A13298" w:rsidRPr="00183B93" w14:paraId="4D69F403" w14:textId="77777777" w:rsidTr="00A13298">
        <w:tc>
          <w:tcPr>
            <w:tcW w:w="567" w:type="dxa"/>
          </w:tcPr>
          <w:p w14:paraId="5A4F3A45"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16BFCD1" w14:textId="25D83547"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Uitnodiging tot Inschrijving, paragraaf 8.2 beoordeling</w:t>
            </w:r>
          </w:p>
        </w:tc>
        <w:tc>
          <w:tcPr>
            <w:tcW w:w="2127" w:type="dxa"/>
            <w:tcBorders>
              <w:top w:val="single" w:sz="4" w:space="0" w:color="auto"/>
              <w:left w:val="single" w:sz="4" w:space="0" w:color="auto"/>
              <w:bottom w:val="single" w:sz="4" w:space="0" w:color="auto"/>
              <w:right w:val="single" w:sz="4" w:space="0" w:color="auto"/>
            </w:tcBorders>
          </w:tcPr>
          <w:p w14:paraId="76CE94D8" w14:textId="72809F4F" w:rsidR="00A13298" w:rsidRPr="009600A0" w:rsidRDefault="00A13298" w:rsidP="000734BD">
            <w:pPr>
              <w:spacing w:line="276" w:lineRule="auto"/>
              <w:rPr>
                <w:rFonts w:ascii="Calibri" w:hAnsi="Calibri" w:cs="Calibri"/>
                <w:sz w:val="20"/>
                <w:szCs w:val="20"/>
              </w:rPr>
            </w:pPr>
            <w:r>
              <w:rPr>
                <w:rFonts w:ascii="Calibri" w:hAnsi="Calibri" w:cs="Calibri"/>
                <w:sz w:val="20"/>
                <w:szCs w:val="20"/>
              </w:rPr>
              <w:t>39</w:t>
            </w:r>
          </w:p>
        </w:tc>
        <w:tc>
          <w:tcPr>
            <w:tcW w:w="4536" w:type="dxa"/>
            <w:tcBorders>
              <w:top w:val="single" w:sz="4" w:space="0" w:color="auto"/>
              <w:left w:val="single" w:sz="4" w:space="0" w:color="auto"/>
              <w:bottom w:val="single" w:sz="4" w:space="0" w:color="auto"/>
              <w:right w:val="single" w:sz="4" w:space="0" w:color="auto"/>
            </w:tcBorders>
          </w:tcPr>
          <w:p w14:paraId="6E312823" w14:textId="4B6C9495" w:rsidR="00A13298" w:rsidRPr="009600A0" w:rsidRDefault="00A13298" w:rsidP="000734BD">
            <w:pPr>
              <w:spacing w:line="276" w:lineRule="auto"/>
              <w:rPr>
                <w:rFonts w:ascii="Calibri" w:hAnsi="Calibri" w:cs="Calibri"/>
                <w:sz w:val="20"/>
                <w:szCs w:val="20"/>
              </w:rPr>
            </w:pPr>
            <w:r>
              <w:rPr>
                <w:rFonts w:ascii="Calibri" w:hAnsi="Calibri" w:cs="Calibri"/>
                <w:sz w:val="20"/>
                <w:szCs w:val="20"/>
              </w:rPr>
              <w:t xml:space="preserve">Het is door de consensusvergadering heel gebruikelijk dat er gelijke scores voor de diverse Inschrijvers ontstaan en daardoor de “pro rato” beoordeling lastig of niet te realiseren is. Bent u daarom bereid de gemiddelden van de individuele beoordelingen te gebruiken om de definitieve scores te bepalen? </w:t>
            </w:r>
          </w:p>
        </w:tc>
        <w:tc>
          <w:tcPr>
            <w:tcW w:w="5529" w:type="dxa"/>
          </w:tcPr>
          <w:p w14:paraId="6EDDC8B7" w14:textId="685F694A"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gaat niet akkoord met dit voorstel. </w:t>
            </w:r>
          </w:p>
        </w:tc>
      </w:tr>
      <w:tr w:rsidR="00A13298" w:rsidRPr="00183B93" w14:paraId="3DE03430" w14:textId="77777777" w:rsidTr="00A13298">
        <w:tc>
          <w:tcPr>
            <w:tcW w:w="567" w:type="dxa"/>
          </w:tcPr>
          <w:p w14:paraId="03761D64"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CFE3829" w14:textId="7C8A9001" w:rsidR="00A13298" w:rsidRPr="009600A0" w:rsidRDefault="00A13298" w:rsidP="000734BD">
            <w:pPr>
              <w:spacing w:line="276" w:lineRule="auto"/>
              <w:rPr>
                <w:rFonts w:ascii="Calibri" w:hAnsi="Calibri" w:cs="Calibri"/>
                <w:sz w:val="20"/>
                <w:szCs w:val="20"/>
              </w:rPr>
            </w:pPr>
            <w:r>
              <w:rPr>
                <w:rFonts w:ascii="Calibri" w:hAnsi="Calibri" w:cs="Calibri"/>
                <w:sz w:val="20"/>
                <w:szCs w:val="20"/>
              </w:rPr>
              <w:t>Inkoopvoorwaarden, artikel 8.1</w:t>
            </w:r>
          </w:p>
        </w:tc>
        <w:tc>
          <w:tcPr>
            <w:tcW w:w="2127" w:type="dxa"/>
            <w:tcBorders>
              <w:top w:val="single" w:sz="4" w:space="0" w:color="auto"/>
              <w:left w:val="single" w:sz="4" w:space="0" w:color="auto"/>
              <w:bottom w:val="single" w:sz="4" w:space="0" w:color="auto"/>
              <w:right w:val="single" w:sz="4" w:space="0" w:color="auto"/>
            </w:tcBorders>
          </w:tcPr>
          <w:p w14:paraId="5FBD2FD8" w14:textId="6AC376B7" w:rsidR="00A13298" w:rsidRPr="009600A0" w:rsidRDefault="00A13298" w:rsidP="000734BD">
            <w:pPr>
              <w:spacing w:line="276" w:lineRule="auto"/>
              <w:rPr>
                <w:rFonts w:ascii="Calibri" w:hAnsi="Calibri" w:cs="Calibri"/>
                <w:sz w:val="20"/>
                <w:szCs w:val="20"/>
              </w:rPr>
            </w:pPr>
            <w:r>
              <w:rPr>
                <w:rFonts w:ascii="Calibri" w:hAnsi="Calibri" w:cs="Calibri"/>
                <w:sz w:val="20"/>
                <w:szCs w:val="20"/>
              </w:rPr>
              <w:t>3</w:t>
            </w:r>
          </w:p>
        </w:tc>
        <w:tc>
          <w:tcPr>
            <w:tcW w:w="4536" w:type="dxa"/>
            <w:tcBorders>
              <w:top w:val="single" w:sz="4" w:space="0" w:color="auto"/>
              <w:left w:val="single" w:sz="4" w:space="0" w:color="auto"/>
              <w:bottom w:val="single" w:sz="4" w:space="0" w:color="auto"/>
              <w:right w:val="single" w:sz="4" w:space="0" w:color="auto"/>
            </w:tcBorders>
          </w:tcPr>
          <w:p w14:paraId="77E15F16" w14:textId="67AE2A29" w:rsidR="00A13298" w:rsidRPr="009600A0" w:rsidRDefault="00A13298" w:rsidP="000734BD">
            <w:pPr>
              <w:spacing w:line="276" w:lineRule="auto"/>
              <w:rPr>
                <w:rFonts w:ascii="Calibri" w:hAnsi="Calibri" w:cs="Calibri"/>
                <w:sz w:val="20"/>
                <w:szCs w:val="20"/>
              </w:rPr>
            </w:pPr>
            <w:r>
              <w:rPr>
                <w:rFonts w:ascii="Calibri" w:hAnsi="Calibri" w:cs="Calibri"/>
                <w:sz w:val="20"/>
                <w:szCs w:val="20"/>
              </w:rPr>
              <w:t>Zou u hierbij een uitzondering kunnen maken voor aan onze organisatie gelieerde ondernemingen?</w:t>
            </w:r>
          </w:p>
        </w:tc>
        <w:tc>
          <w:tcPr>
            <w:tcW w:w="5529" w:type="dxa"/>
          </w:tcPr>
          <w:p w14:paraId="1C09C53B" w14:textId="642DD268"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gaat akkoord met dit voorstel. </w:t>
            </w:r>
          </w:p>
        </w:tc>
      </w:tr>
      <w:tr w:rsidR="00A13298" w:rsidRPr="00183B93" w14:paraId="2C6BDE30" w14:textId="77777777" w:rsidTr="00A13298">
        <w:tc>
          <w:tcPr>
            <w:tcW w:w="567" w:type="dxa"/>
          </w:tcPr>
          <w:p w14:paraId="5B4BF96B"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EEF21C6" w14:textId="1B01DEBB" w:rsidR="00A13298" w:rsidRPr="009600A0" w:rsidRDefault="00A13298" w:rsidP="000734BD">
            <w:pPr>
              <w:spacing w:line="276" w:lineRule="auto"/>
              <w:rPr>
                <w:rFonts w:ascii="Calibri" w:hAnsi="Calibri" w:cs="Calibri"/>
                <w:sz w:val="20"/>
                <w:szCs w:val="20"/>
              </w:rPr>
            </w:pPr>
            <w:r>
              <w:rPr>
                <w:rFonts w:ascii="Calibri" w:hAnsi="Calibri" w:cs="Calibri"/>
                <w:sz w:val="20"/>
                <w:szCs w:val="20"/>
              </w:rPr>
              <w:t>Inkoopvoorwaarden, artikel 16.4</w:t>
            </w:r>
          </w:p>
        </w:tc>
        <w:tc>
          <w:tcPr>
            <w:tcW w:w="2127" w:type="dxa"/>
            <w:tcBorders>
              <w:top w:val="single" w:sz="4" w:space="0" w:color="auto"/>
              <w:left w:val="single" w:sz="4" w:space="0" w:color="auto"/>
              <w:bottom w:val="single" w:sz="4" w:space="0" w:color="auto"/>
              <w:right w:val="single" w:sz="4" w:space="0" w:color="auto"/>
            </w:tcBorders>
          </w:tcPr>
          <w:p w14:paraId="46EF8D55" w14:textId="31CA7105" w:rsidR="00A13298" w:rsidRPr="009600A0" w:rsidRDefault="00A13298" w:rsidP="000734BD">
            <w:pPr>
              <w:spacing w:line="276" w:lineRule="auto"/>
              <w:rPr>
                <w:rFonts w:ascii="Calibri" w:hAnsi="Calibri" w:cs="Calibri"/>
                <w:sz w:val="20"/>
                <w:szCs w:val="20"/>
              </w:rPr>
            </w:pPr>
            <w:r>
              <w:rPr>
                <w:rFonts w:ascii="Calibri" w:hAnsi="Calibri" w:cs="Calibri"/>
                <w:sz w:val="20"/>
                <w:szCs w:val="20"/>
              </w:rPr>
              <w:t>6</w:t>
            </w:r>
          </w:p>
        </w:tc>
        <w:tc>
          <w:tcPr>
            <w:tcW w:w="4536" w:type="dxa"/>
            <w:tcBorders>
              <w:top w:val="single" w:sz="4" w:space="0" w:color="auto"/>
              <w:left w:val="single" w:sz="4" w:space="0" w:color="auto"/>
              <w:bottom w:val="single" w:sz="4" w:space="0" w:color="auto"/>
              <w:right w:val="single" w:sz="4" w:space="0" w:color="auto"/>
            </w:tcBorders>
          </w:tcPr>
          <w:p w14:paraId="6F0DDF00" w14:textId="3E5E926D" w:rsidR="00A13298" w:rsidRPr="009600A0" w:rsidRDefault="00A13298" w:rsidP="000734BD">
            <w:pPr>
              <w:spacing w:line="276" w:lineRule="auto"/>
              <w:rPr>
                <w:rFonts w:ascii="Calibri" w:hAnsi="Calibri" w:cs="Calibri"/>
                <w:sz w:val="20"/>
                <w:szCs w:val="20"/>
              </w:rPr>
            </w:pPr>
            <w:r>
              <w:rPr>
                <w:rFonts w:ascii="Calibri" w:hAnsi="Calibri" w:cs="Calibri"/>
                <w:sz w:val="20"/>
                <w:szCs w:val="20"/>
              </w:rPr>
              <w:t>Indien opdrachtnemer tijdens de uitvoering van de dienstverlening incidenteel meer afval- en/of grondstofstromen inzamelt dan in deze aanbesteding is genoemd, is er dan ook sprake van meerwerk? Zo ja, dan kan dit leiden tot extra kosten die hoger zijn dan de genoemde 10%. De dienstverlening is dan echter al wel uitgevoerd, en het is niet meer dan redelijk dat opdrachtnemer hiervoor vergoed wordt. Opdrachtnemer en opdrachtgever kunnen altijd in overleg treden over eventuele meerkosten. Kunt u ermee akkoord gaan dit artikel buiten toepassing te verklaren?</w:t>
            </w:r>
          </w:p>
        </w:tc>
        <w:tc>
          <w:tcPr>
            <w:tcW w:w="5529" w:type="dxa"/>
          </w:tcPr>
          <w:p w14:paraId="0230FD23" w14:textId="1D1BDAE4"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gaat akkoord met dit voorstel. Een extra lediging geschiedt op basis van afroep en deze kosten mogen worden doorbelast. Aanbestedende dienst betaald een prijs per lediging. </w:t>
            </w:r>
          </w:p>
        </w:tc>
      </w:tr>
      <w:tr w:rsidR="00A13298" w:rsidRPr="00183B93" w14:paraId="09A4637D" w14:textId="77777777" w:rsidTr="00A13298">
        <w:tc>
          <w:tcPr>
            <w:tcW w:w="567" w:type="dxa"/>
          </w:tcPr>
          <w:p w14:paraId="228F5C69"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D2E74C0" w14:textId="0043C04E" w:rsidR="00A13298" w:rsidRPr="009600A0" w:rsidRDefault="00A13298" w:rsidP="000734BD">
            <w:pPr>
              <w:spacing w:line="276" w:lineRule="auto"/>
              <w:rPr>
                <w:rFonts w:ascii="Calibri" w:hAnsi="Calibri" w:cs="Calibri"/>
                <w:sz w:val="20"/>
                <w:szCs w:val="20"/>
              </w:rPr>
            </w:pPr>
            <w:r>
              <w:rPr>
                <w:rFonts w:ascii="Calibri" w:hAnsi="Calibri" w:cs="Calibri"/>
                <w:sz w:val="20"/>
                <w:szCs w:val="20"/>
              </w:rPr>
              <w:t>Inkoopvoorwaarden, artikel 21.3 sub c en d</w:t>
            </w:r>
          </w:p>
        </w:tc>
        <w:tc>
          <w:tcPr>
            <w:tcW w:w="2127" w:type="dxa"/>
            <w:tcBorders>
              <w:top w:val="single" w:sz="4" w:space="0" w:color="auto"/>
              <w:left w:val="single" w:sz="4" w:space="0" w:color="auto"/>
              <w:bottom w:val="single" w:sz="4" w:space="0" w:color="auto"/>
              <w:right w:val="single" w:sz="4" w:space="0" w:color="auto"/>
            </w:tcBorders>
          </w:tcPr>
          <w:p w14:paraId="0A41B701" w14:textId="42352622" w:rsidR="00A13298" w:rsidRPr="009600A0" w:rsidRDefault="00A13298" w:rsidP="000734BD">
            <w:pPr>
              <w:spacing w:line="276" w:lineRule="auto"/>
              <w:rPr>
                <w:rFonts w:ascii="Calibri" w:hAnsi="Calibri" w:cs="Calibri"/>
                <w:sz w:val="20"/>
                <w:szCs w:val="20"/>
              </w:rPr>
            </w:pPr>
            <w:r>
              <w:rPr>
                <w:rFonts w:ascii="Calibri" w:hAnsi="Calibri" w:cs="Calibri"/>
                <w:sz w:val="20"/>
                <w:szCs w:val="20"/>
              </w:rPr>
              <w:t>9</w:t>
            </w:r>
          </w:p>
        </w:tc>
        <w:tc>
          <w:tcPr>
            <w:tcW w:w="4536" w:type="dxa"/>
            <w:tcBorders>
              <w:top w:val="single" w:sz="4" w:space="0" w:color="auto"/>
              <w:left w:val="single" w:sz="4" w:space="0" w:color="auto"/>
              <w:bottom w:val="single" w:sz="4" w:space="0" w:color="auto"/>
              <w:right w:val="single" w:sz="4" w:space="0" w:color="auto"/>
            </w:tcBorders>
          </w:tcPr>
          <w:p w14:paraId="16165F42" w14:textId="0C04D03B" w:rsidR="00A13298" w:rsidRPr="009600A0" w:rsidRDefault="00A13298" w:rsidP="000734BD">
            <w:pPr>
              <w:spacing w:line="276" w:lineRule="auto"/>
              <w:rPr>
                <w:rFonts w:ascii="Calibri" w:hAnsi="Calibri" w:cs="Calibri"/>
                <w:sz w:val="20"/>
                <w:szCs w:val="20"/>
              </w:rPr>
            </w:pPr>
            <w:r>
              <w:rPr>
                <w:rFonts w:ascii="Calibri" w:hAnsi="Calibri" w:cs="Calibri"/>
                <w:sz w:val="20"/>
                <w:szCs w:val="20"/>
              </w:rPr>
              <w:t xml:space="preserve">Wij zien geen reden om een andere aansprakelijkheidsregeling/beperking op te nemen c.q. onderscheid te maken voor fouten of tekortkomingen op het gebied van persoonsgegevens of IP-rechten en bovendien zullen </w:t>
            </w:r>
            <w:r>
              <w:rPr>
                <w:rFonts w:ascii="Calibri" w:hAnsi="Calibri" w:cs="Calibri"/>
                <w:sz w:val="20"/>
                <w:szCs w:val="20"/>
              </w:rPr>
              <w:lastRenderedPageBreak/>
              <w:t>deze waarschijnlijk ook niet van toepassing zijn. Bent u bereid sub c en d buiten toepassing te laten?</w:t>
            </w:r>
            <w:r>
              <w:rPr>
                <w:sz w:val="20"/>
                <w:szCs w:val="20"/>
              </w:rPr>
              <w:t> </w:t>
            </w:r>
          </w:p>
        </w:tc>
        <w:tc>
          <w:tcPr>
            <w:tcW w:w="5529" w:type="dxa"/>
          </w:tcPr>
          <w:p w14:paraId="73511BCC" w14:textId="39FE93EC"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lastRenderedPageBreak/>
              <w:t xml:space="preserve">Zie vraag 46 van deze Nota van Inlichtingen. </w:t>
            </w:r>
          </w:p>
        </w:tc>
      </w:tr>
      <w:tr w:rsidR="00A13298" w:rsidRPr="00183B93" w14:paraId="12A282FE" w14:textId="77777777" w:rsidTr="00A13298">
        <w:tc>
          <w:tcPr>
            <w:tcW w:w="567" w:type="dxa"/>
          </w:tcPr>
          <w:p w14:paraId="4BBE9DFD"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A21BECD" w14:textId="52070C1E" w:rsidR="00A13298" w:rsidRPr="009600A0" w:rsidRDefault="00A13298" w:rsidP="000734BD">
            <w:pPr>
              <w:spacing w:line="276" w:lineRule="auto"/>
              <w:rPr>
                <w:rFonts w:ascii="Calibri" w:hAnsi="Calibri" w:cs="Calibri"/>
                <w:sz w:val="20"/>
                <w:szCs w:val="20"/>
              </w:rPr>
            </w:pPr>
            <w:r>
              <w:rPr>
                <w:rFonts w:ascii="Calibri" w:hAnsi="Calibri" w:cs="Calibri"/>
                <w:sz w:val="20"/>
                <w:szCs w:val="20"/>
              </w:rPr>
              <w:t>Inkoopvoorwaarden, artikel 22.6</w:t>
            </w:r>
          </w:p>
        </w:tc>
        <w:tc>
          <w:tcPr>
            <w:tcW w:w="2127" w:type="dxa"/>
            <w:tcBorders>
              <w:top w:val="single" w:sz="4" w:space="0" w:color="auto"/>
              <w:left w:val="single" w:sz="4" w:space="0" w:color="auto"/>
              <w:bottom w:val="single" w:sz="4" w:space="0" w:color="auto"/>
              <w:right w:val="single" w:sz="4" w:space="0" w:color="auto"/>
            </w:tcBorders>
          </w:tcPr>
          <w:p w14:paraId="5BA1A93E" w14:textId="7368BAF4" w:rsidR="00A13298" w:rsidRPr="009600A0" w:rsidRDefault="00A13298" w:rsidP="000734BD">
            <w:pPr>
              <w:spacing w:line="276" w:lineRule="auto"/>
              <w:rPr>
                <w:rFonts w:ascii="Calibri" w:hAnsi="Calibri" w:cs="Calibri"/>
                <w:sz w:val="20"/>
                <w:szCs w:val="20"/>
              </w:rPr>
            </w:pPr>
            <w:r>
              <w:rPr>
                <w:rFonts w:ascii="Calibri" w:hAnsi="Calibri" w:cs="Calibri"/>
                <w:sz w:val="20"/>
                <w:szCs w:val="20"/>
              </w:rPr>
              <w:t>10</w:t>
            </w:r>
          </w:p>
        </w:tc>
        <w:tc>
          <w:tcPr>
            <w:tcW w:w="4536" w:type="dxa"/>
            <w:tcBorders>
              <w:top w:val="single" w:sz="4" w:space="0" w:color="auto"/>
              <w:left w:val="single" w:sz="4" w:space="0" w:color="auto"/>
              <w:bottom w:val="single" w:sz="4" w:space="0" w:color="auto"/>
              <w:right w:val="single" w:sz="4" w:space="0" w:color="auto"/>
            </w:tcBorders>
          </w:tcPr>
          <w:p w14:paraId="63E6A981" w14:textId="13D91D9A" w:rsidR="00A13298" w:rsidRPr="009600A0" w:rsidRDefault="00A13298" w:rsidP="000734BD">
            <w:pPr>
              <w:spacing w:line="276" w:lineRule="auto"/>
              <w:rPr>
                <w:rFonts w:ascii="Calibri" w:hAnsi="Calibri" w:cs="Calibri"/>
                <w:sz w:val="20"/>
                <w:szCs w:val="20"/>
              </w:rPr>
            </w:pPr>
            <w:r>
              <w:rPr>
                <w:rFonts w:ascii="Calibri" w:hAnsi="Calibri" w:cs="Calibri"/>
                <w:sz w:val="20"/>
                <w:szCs w:val="20"/>
              </w:rPr>
              <w:t>Onderhavige opdracht heeft een door u vastgestelde contractduur van 3 jaar. Kunt u bevestigen dat dit artikel niet van toepassing is op deze opdracht aangezien de overeenkomst bewust wordt aangegaan voor een vastgestelde periode? Zo nee, kunt u aangeven welke redenen ertoe zouden kunnen leiden dat het contract opgezegd wordt? Worden deze redenen ook bekend gemaakt aan de opdrachtnemer?</w:t>
            </w:r>
          </w:p>
        </w:tc>
        <w:tc>
          <w:tcPr>
            <w:tcW w:w="5529" w:type="dxa"/>
          </w:tcPr>
          <w:p w14:paraId="2301AEFA" w14:textId="3817CAFE"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Zie vraag 49 van deze Nota van Inlichtingen. </w:t>
            </w:r>
          </w:p>
        </w:tc>
      </w:tr>
      <w:tr w:rsidR="00A13298" w:rsidRPr="00183B93" w14:paraId="31F8A2DB" w14:textId="77777777" w:rsidTr="00A13298">
        <w:tc>
          <w:tcPr>
            <w:tcW w:w="567" w:type="dxa"/>
          </w:tcPr>
          <w:p w14:paraId="6CE2FAB0"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3ED48EA" w14:textId="49F44BFE" w:rsidR="00A13298" w:rsidRPr="009600A0" w:rsidRDefault="00A13298" w:rsidP="000734BD">
            <w:pPr>
              <w:spacing w:line="276" w:lineRule="auto"/>
              <w:rPr>
                <w:rFonts w:ascii="Calibri" w:hAnsi="Calibri" w:cs="Calibri"/>
                <w:sz w:val="20"/>
                <w:szCs w:val="20"/>
              </w:rPr>
            </w:pPr>
            <w:r>
              <w:rPr>
                <w:rFonts w:ascii="Calibri" w:hAnsi="Calibri" w:cs="Calibri"/>
                <w:sz w:val="20"/>
                <w:szCs w:val="20"/>
              </w:rPr>
              <w:t>Inkoopvoorwaarden, artikel 24</w:t>
            </w:r>
          </w:p>
        </w:tc>
        <w:tc>
          <w:tcPr>
            <w:tcW w:w="2127" w:type="dxa"/>
            <w:tcBorders>
              <w:top w:val="single" w:sz="4" w:space="0" w:color="auto"/>
              <w:left w:val="single" w:sz="4" w:space="0" w:color="auto"/>
              <w:bottom w:val="single" w:sz="4" w:space="0" w:color="auto"/>
              <w:right w:val="single" w:sz="4" w:space="0" w:color="auto"/>
            </w:tcBorders>
          </w:tcPr>
          <w:p w14:paraId="211324E8" w14:textId="3C142584" w:rsidR="00A13298" w:rsidRPr="009600A0" w:rsidRDefault="00A13298" w:rsidP="000734BD">
            <w:pPr>
              <w:spacing w:line="276" w:lineRule="auto"/>
              <w:rPr>
                <w:rFonts w:ascii="Calibri" w:hAnsi="Calibri" w:cs="Calibri"/>
                <w:sz w:val="20"/>
                <w:szCs w:val="20"/>
              </w:rPr>
            </w:pPr>
            <w:r>
              <w:rPr>
                <w:rFonts w:ascii="Calibri" w:hAnsi="Calibri" w:cs="Calibri"/>
                <w:sz w:val="20"/>
                <w:szCs w:val="20"/>
              </w:rPr>
              <w:t>10</w:t>
            </w:r>
          </w:p>
        </w:tc>
        <w:tc>
          <w:tcPr>
            <w:tcW w:w="4536" w:type="dxa"/>
            <w:tcBorders>
              <w:top w:val="single" w:sz="4" w:space="0" w:color="auto"/>
              <w:left w:val="single" w:sz="4" w:space="0" w:color="auto"/>
              <w:bottom w:val="single" w:sz="4" w:space="0" w:color="auto"/>
              <w:right w:val="single" w:sz="4" w:space="0" w:color="auto"/>
            </w:tcBorders>
          </w:tcPr>
          <w:p w14:paraId="767BA155" w14:textId="6BF0156A" w:rsidR="00A13298" w:rsidRPr="009600A0" w:rsidRDefault="00A13298" w:rsidP="000734BD">
            <w:pPr>
              <w:spacing w:line="276" w:lineRule="auto"/>
              <w:rPr>
                <w:rFonts w:ascii="Calibri" w:hAnsi="Calibri" w:cs="Calibri"/>
                <w:sz w:val="20"/>
                <w:szCs w:val="20"/>
              </w:rPr>
            </w:pPr>
            <w:r>
              <w:rPr>
                <w:rFonts w:ascii="Calibri" w:hAnsi="Calibri" w:cs="Calibri"/>
                <w:sz w:val="20"/>
                <w:szCs w:val="20"/>
              </w:rPr>
              <w:t>Innovaties en optimalisaties van afvaldienstverlening zijn bedoeld om de circulaire economie te bereiken. Deze worden dan ook niet alleen voor Opdrachtgever ontwikkeld, maar voor alle klanten van Opdrachtnemer. Eventuele door onze dienstverlening ontstane intellectuele eigendomsrechten op dit gebied kunnen wij dan ook niet overdragen. Wilt u dit artikel laten vervallen of aanpassen?</w:t>
            </w:r>
          </w:p>
        </w:tc>
        <w:tc>
          <w:tcPr>
            <w:tcW w:w="5529" w:type="dxa"/>
          </w:tcPr>
          <w:p w14:paraId="7FE93DE6" w14:textId="5468199C"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Zie vraag 50 van deze Nota van Inlichtingen.</w:t>
            </w:r>
          </w:p>
        </w:tc>
      </w:tr>
      <w:tr w:rsidR="00A13298" w:rsidRPr="00183B93" w14:paraId="4C4ADC02" w14:textId="77777777" w:rsidTr="00A13298">
        <w:tc>
          <w:tcPr>
            <w:tcW w:w="567" w:type="dxa"/>
          </w:tcPr>
          <w:p w14:paraId="424F9F6A"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33C60CA" w14:textId="6348A782" w:rsidR="00A13298" w:rsidRPr="009600A0" w:rsidRDefault="00A13298" w:rsidP="000734BD">
            <w:pPr>
              <w:spacing w:line="276" w:lineRule="auto"/>
              <w:rPr>
                <w:rFonts w:ascii="Calibri" w:hAnsi="Calibri" w:cs="Calibri"/>
                <w:sz w:val="20"/>
                <w:szCs w:val="20"/>
              </w:rPr>
            </w:pPr>
            <w:r>
              <w:rPr>
                <w:rFonts w:ascii="Calibri" w:hAnsi="Calibri" w:cs="Calibri"/>
                <w:sz w:val="20"/>
                <w:szCs w:val="20"/>
              </w:rPr>
              <w:t>Inkoopvoorwaarden, artikel 25.1</w:t>
            </w:r>
          </w:p>
        </w:tc>
        <w:tc>
          <w:tcPr>
            <w:tcW w:w="2127" w:type="dxa"/>
            <w:tcBorders>
              <w:top w:val="single" w:sz="4" w:space="0" w:color="auto"/>
              <w:left w:val="single" w:sz="4" w:space="0" w:color="auto"/>
              <w:bottom w:val="single" w:sz="4" w:space="0" w:color="auto"/>
              <w:right w:val="single" w:sz="4" w:space="0" w:color="auto"/>
            </w:tcBorders>
          </w:tcPr>
          <w:p w14:paraId="2E59EC1E" w14:textId="754F089B" w:rsidR="00A13298" w:rsidRPr="009600A0" w:rsidRDefault="00A13298" w:rsidP="000734BD">
            <w:pPr>
              <w:spacing w:line="276" w:lineRule="auto"/>
              <w:rPr>
                <w:rFonts w:ascii="Calibri" w:hAnsi="Calibri" w:cs="Calibri"/>
                <w:sz w:val="20"/>
                <w:szCs w:val="20"/>
              </w:rPr>
            </w:pPr>
            <w:r>
              <w:rPr>
                <w:rFonts w:ascii="Calibri" w:hAnsi="Calibri" w:cs="Calibri"/>
                <w:sz w:val="20"/>
                <w:szCs w:val="20"/>
              </w:rPr>
              <w:t>11</w:t>
            </w:r>
          </w:p>
        </w:tc>
        <w:tc>
          <w:tcPr>
            <w:tcW w:w="4536" w:type="dxa"/>
            <w:tcBorders>
              <w:top w:val="single" w:sz="4" w:space="0" w:color="auto"/>
              <w:left w:val="single" w:sz="4" w:space="0" w:color="auto"/>
              <w:bottom w:val="single" w:sz="4" w:space="0" w:color="auto"/>
              <w:right w:val="single" w:sz="4" w:space="0" w:color="auto"/>
            </w:tcBorders>
          </w:tcPr>
          <w:p w14:paraId="4AC4005B" w14:textId="740A0F1A" w:rsidR="00A13298" w:rsidRPr="009600A0" w:rsidRDefault="00A13298" w:rsidP="000734BD">
            <w:pPr>
              <w:spacing w:line="276" w:lineRule="auto"/>
              <w:rPr>
                <w:rFonts w:ascii="Calibri" w:hAnsi="Calibri" w:cs="Calibri"/>
                <w:sz w:val="20"/>
                <w:szCs w:val="20"/>
              </w:rPr>
            </w:pPr>
            <w:r>
              <w:rPr>
                <w:rFonts w:ascii="Calibri" w:hAnsi="Calibri" w:cs="Calibri"/>
                <w:sz w:val="20"/>
                <w:szCs w:val="20"/>
              </w:rPr>
              <w:t>Zou u hierbij een uitzondering kunnen maken voor aan onze organisatie gelieerde ondernemingen?</w:t>
            </w:r>
          </w:p>
        </w:tc>
        <w:tc>
          <w:tcPr>
            <w:tcW w:w="5529" w:type="dxa"/>
          </w:tcPr>
          <w:p w14:paraId="5C4E8B82" w14:textId="16E2B37E"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Zie vraag 51 van deze Nota van Inlichtingen.</w:t>
            </w:r>
          </w:p>
        </w:tc>
      </w:tr>
      <w:tr w:rsidR="00A13298" w:rsidRPr="00183B93" w14:paraId="7E8C0C98" w14:textId="77777777" w:rsidTr="00A13298">
        <w:tc>
          <w:tcPr>
            <w:tcW w:w="567" w:type="dxa"/>
          </w:tcPr>
          <w:p w14:paraId="10234306"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3246387" w14:textId="2AC43B20" w:rsidR="00A13298" w:rsidRPr="009600A0" w:rsidRDefault="00A13298" w:rsidP="000734BD">
            <w:pPr>
              <w:spacing w:line="276" w:lineRule="auto"/>
              <w:rPr>
                <w:rFonts w:ascii="Calibri" w:hAnsi="Calibri" w:cs="Calibri"/>
                <w:sz w:val="20"/>
                <w:szCs w:val="20"/>
              </w:rPr>
            </w:pPr>
            <w:r>
              <w:rPr>
                <w:rFonts w:ascii="Calibri" w:hAnsi="Calibri" w:cs="Calibri"/>
                <w:sz w:val="20"/>
                <w:szCs w:val="20"/>
              </w:rPr>
              <w:t>Prijzenblad</w:t>
            </w:r>
          </w:p>
        </w:tc>
        <w:tc>
          <w:tcPr>
            <w:tcW w:w="2127" w:type="dxa"/>
            <w:tcBorders>
              <w:top w:val="single" w:sz="4" w:space="0" w:color="auto"/>
              <w:left w:val="single" w:sz="4" w:space="0" w:color="auto"/>
              <w:bottom w:val="single" w:sz="4" w:space="0" w:color="auto"/>
              <w:right w:val="single" w:sz="4" w:space="0" w:color="auto"/>
            </w:tcBorders>
          </w:tcPr>
          <w:p w14:paraId="460AF062" w14:textId="77777777" w:rsidR="00A13298" w:rsidRPr="009600A0" w:rsidRDefault="00A13298" w:rsidP="000734BD">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2CB4BE3D" w14:textId="451CFB83" w:rsidR="00A13298" w:rsidRPr="009600A0" w:rsidRDefault="00A13298" w:rsidP="000734BD">
            <w:pPr>
              <w:spacing w:line="276" w:lineRule="auto"/>
              <w:rPr>
                <w:rFonts w:ascii="Calibri" w:hAnsi="Calibri" w:cs="Calibri"/>
                <w:sz w:val="20"/>
                <w:szCs w:val="20"/>
              </w:rPr>
            </w:pPr>
            <w:r>
              <w:rPr>
                <w:rFonts w:ascii="Calibri" w:hAnsi="Calibri" w:cs="Calibri"/>
                <w:sz w:val="20"/>
                <w:szCs w:val="20"/>
              </w:rPr>
              <w:t>In het prijzenblad ontbreekt de mogelijkheid om naast de ledigingstarieven ook een huur per container per maand in te geven. Gaat u ermee akkoord hiervoor een invulveld toe te voegen?</w:t>
            </w:r>
          </w:p>
        </w:tc>
        <w:tc>
          <w:tcPr>
            <w:tcW w:w="5529" w:type="dxa"/>
          </w:tcPr>
          <w:p w14:paraId="2CF2ED72" w14:textId="66D23560"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Zie vraag 7 van deze Nota van Inlichtingen.</w:t>
            </w:r>
          </w:p>
        </w:tc>
      </w:tr>
      <w:tr w:rsidR="00A13298" w:rsidRPr="00183B93" w14:paraId="4C6FF42A" w14:textId="77777777" w:rsidTr="00A13298">
        <w:tc>
          <w:tcPr>
            <w:tcW w:w="567" w:type="dxa"/>
          </w:tcPr>
          <w:p w14:paraId="039EB7B0"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288CDCD" w14:textId="37F6BBB8" w:rsidR="00A13298" w:rsidRPr="009600A0" w:rsidRDefault="00A13298" w:rsidP="000734BD">
            <w:pPr>
              <w:spacing w:line="276" w:lineRule="auto"/>
              <w:rPr>
                <w:rFonts w:ascii="Calibri" w:hAnsi="Calibri" w:cs="Calibri"/>
                <w:sz w:val="20"/>
                <w:szCs w:val="20"/>
              </w:rPr>
            </w:pPr>
            <w:r>
              <w:rPr>
                <w:rFonts w:ascii="Calibri" w:hAnsi="Calibri" w:cs="Calibri"/>
                <w:sz w:val="20"/>
                <w:szCs w:val="20"/>
              </w:rPr>
              <w:t>Prijzenblad</w:t>
            </w:r>
          </w:p>
        </w:tc>
        <w:tc>
          <w:tcPr>
            <w:tcW w:w="2127" w:type="dxa"/>
            <w:tcBorders>
              <w:top w:val="single" w:sz="4" w:space="0" w:color="auto"/>
              <w:left w:val="single" w:sz="4" w:space="0" w:color="auto"/>
              <w:bottom w:val="single" w:sz="4" w:space="0" w:color="auto"/>
              <w:right w:val="single" w:sz="4" w:space="0" w:color="auto"/>
            </w:tcBorders>
          </w:tcPr>
          <w:p w14:paraId="654C0B4F" w14:textId="77777777" w:rsidR="00A13298" w:rsidRPr="009600A0" w:rsidRDefault="00A13298" w:rsidP="000734BD">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315ACDBC" w14:textId="0F8C4668" w:rsidR="00A13298" w:rsidRPr="009600A0" w:rsidRDefault="00A13298" w:rsidP="000734BD">
            <w:pPr>
              <w:spacing w:line="276" w:lineRule="auto"/>
              <w:rPr>
                <w:rFonts w:ascii="Calibri" w:hAnsi="Calibri" w:cs="Calibri"/>
                <w:sz w:val="20"/>
                <w:szCs w:val="20"/>
              </w:rPr>
            </w:pPr>
            <w:r>
              <w:rPr>
                <w:rFonts w:ascii="Calibri" w:hAnsi="Calibri" w:cs="Calibri"/>
                <w:sz w:val="20"/>
                <w:szCs w:val="20"/>
              </w:rPr>
              <w:t xml:space="preserve">Is Opdrachtgever voor de locaties aangemeld bij </w:t>
            </w:r>
            <w:proofErr w:type="spellStart"/>
            <w:r>
              <w:rPr>
                <w:rFonts w:ascii="Calibri" w:hAnsi="Calibri" w:cs="Calibri"/>
                <w:sz w:val="20"/>
                <w:szCs w:val="20"/>
              </w:rPr>
              <w:t>Nedvang</w:t>
            </w:r>
            <w:proofErr w:type="spellEnd"/>
            <w:r>
              <w:rPr>
                <w:rFonts w:ascii="Calibri" w:hAnsi="Calibri" w:cs="Calibri"/>
                <w:sz w:val="20"/>
                <w:szCs w:val="20"/>
              </w:rPr>
              <w:t xml:space="preserve"> (afval goed geregeld) voor de kosteloze inzameling van Glas en PD?</w:t>
            </w:r>
          </w:p>
        </w:tc>
        <w:tc>
          <w:tcPr>
            <w:tcW w:w="5529" w:type="dxa"/>
          </w:tcPr>
          <w:p w14:paraId="03937EB1" w14:textId="4843B33E" w:rsidR="00A13298" w:rsidRPr="009600A0" w:rsidRDefault="00A13298" w:rsidP="000734BD">
            <w:pPr>
              <w:autoSpaceDE w:val="0"/>
              <w:autoSpaceDN w:val="0"/>
              <w:adjustRightInd w:val="0"/>
              <w:spacing w:line="276" w:lineRule="auto"/>
              <w:rPr>
                <w:rFonts w:ascii="Calibri" w:hAnsi="Calibri" w:cs="Calibri"/>
                <w:sz w:val="20"/>
                <w:szCs w:val="20"/>
              </w:rPr>
            </w:pPr>
            <w:r w:rsidRPr="00B93BF1">
              <w:rPr>
                <w:rFonts w:ascii="Calibri" w:hAnsi="Calibri" w:cs="Calibri"/>
                <w:sz w:val="20"/>
                <w:szCs w:val="20"/>
              </w:rPr>
              <w:t>Ja, echter nog niet voor alle locaties.</w:t>
            </w:r>
            <w:r>
              <w:rPr>
                <w:rFonts w:ascii="Calibri" w:hAnsi="Calibri" w:cs="Calibri"/>
                <w:sz w:val="20"/>
                <w:szCs w:val="20"/>
              </w:rPr>
              <w:t xml:space="preserve"> </w:t>
            </w:r>
          </w:p>
        </w:tc>
      </w:tr>
      <w:tr w:rsidR="00A13298" w:rsidRPr="00183B93" w14:paraId="6289A757" w14:textId="77777777" w:rsidTr="00A13298">
        <w:tc>
          <w:tcPr>
            <w:tcW w:w="567" w:type="dxa"/>
          </w:tcPr>
          <w:p w14:paraId="7DE5477A"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72C4354" w14:textId="77777777" w:rsidR="00A13298" w:rsidRDefault="00A13298" w:rsidP="000734BD">
            <w:pPr>
              <w:spacing w:line="276" w:lineRule="auto"/>
              <w:rPr>
                <w:rFonts w:ascii="Calibri" w:hAnsi="Calibri" w:cs="Calibri"/>
                <w:sz w:val="20"/>
                <w:szCs w:val="20"/>
              </w:rPr>
            </w:pPr>
            <w:r>
              <w:rPr>
                <w:rFonts w:ascii="Calibri" w:hAnsi="Calibri" w:cs="Calibri"/>
                <w:sz w:val="20"/>
                <w:szCs w:val="20"/>
              </w:rPr>
              <w:t>Uitnodiging tot Inschrijving, 3.2</w:t>
            </w:r>
          </w:p>
          <w:p w14:paraId="31952DBE" w14:textId="77777777" w:rsidR="00A13298" w:rsidRPr="009600A0" w:rsidRDefault="00A13298" w:rsidP="000734BD">
            <w:pPr>
              <w:spacing w:line="276" w:lineRule="auto"/>
              <w:rPr>
                <w:rFonts w:ascii="Calibri" w:hAnsi="Calibri" w:cs="Calibri"/>
                <w:sz w:val="20"/>
                <w:szCs w:val="20"/>
              </w:rPr>
            </w:pPr>
          </w:p>
        </w:tc>
        <w:tc>
          <w:tcPr>
            <w:tcW w:w="2127" w:type="dxa"/>
            <w:tcBorders>
              <w:top w:val="single" w:sz="4" w:space="0" w:color="auto"/>
              <w:left w:val="single" w:sz="4" w:space="0" w:color="auto"/>
              <w:bottom w:val="single" w:sz="4" w:space="0" w:color="auto"/>
              <w:right w:val="single" w:sz="4" w:space="0" w:color="auto"/>
            </w:tcBorders>
          </w:tcPr>
          <w:p w14:paraId="4308916A" w14:textId="681FC46E" w:rsidR="00A13298" w:rsidRPr="009600A0" w:rsidRDefault="00A13298" w:rsidP="000734BD">
            <w:pPr>
              <w:spacing w:line="276" w:lineRule="auto"/>
              <w:rPr>
                <w:rFonts w:ascii="Calibri" w:hAnsi="Calibri" w:cs="Calibri"/>
                <w:sz w:val="20"/>
                <w:szCs w:val="20"/>
              </w:rPr>
            </w:pPr>
            <w:r>
              <w:rPr>
                <w:rFonts w:ascii="Calibri" w:hAnsi="Calibri" w:cs="Calibri"/>
                <w:sz w:val="20"/>
                <w:szCs w:val="20"/>
              </w:rPr>
              <w:t>12</w:t>
            </w:r>
          </w:p>
        </w:tc>
        <w:tc>
          <w:tcPr>
            <w:tcW w:w="4536" w:type="dxa"/>
            <w:tcBorders>
              <w:top w:val="single" w:sz="4" w:space="0" w:color="auto"/>
              <w:left w:val="single" w:sz="4" w:space="0" w:color="auto"/>
              <w:bottom w:val="single" w:sz="4" w:space="0" w:color="auto"/>
              <w:right w:val="single" w:sz="4" w:space="0" w:color="auto"/>
            </w:tcBorders>
          </w:tcPr>
          <w:p w14:paraId="3ABF5C9C" w14:textId="25BFA4C7"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 spreekt over het reinigen van inzamelmiddelen. Kunt u specificeren wat de exacte wens hierin is voor Opdrachtgever?</w:t>
            </w:r>
          </w:p>
        </w:tc>
        <w:tc>
          <w:tcPr>
            <w:tcW w:w="5529" w:type="dxa"/>
          </w:tcPr>
          <w:p w14:paraId="5A50A2FD" w14:textId="3B759B0A" w:rsidR="00A13298" w:rsidRPr="009600A0" w:rsidRDefault="00A13298" w:rsidP="000734BD">
            <w:pPr>
              <w:autoSpaceDE w:val="0"/>
              <w:autoSpaceDN w:val="0"/>
              <w:adjustRightInd w:val="0"/>
              <w:spacing w:line="276" w:lineRule="auto"/>
              <w:rPr>
                <w:rFonts w:ascii="Calibri" w:hAnsi="Calibri" w:cs="Calibri"/>
                <w:sz w:val="20"/>
                <w:szCs w:val="20"/>
              </w:rPr>
            </w:pPr>
            <w:r w:rsidRPr="00E128AF">
              <w:rPr>
                <w:rFonts w:ascii="Calibri" w:hAnsi="Calibri" w:cs="Calibri"/>
                <w:sz w:val="20"/>
                <w:szCs w:val="20"/>
              </w:rPr>
              <w:t>Inschrijver garandeert dat de Inzamelmiddelen eenmaal per jaar (in mei/juni) zowel van binnen als van buiten worden gereinigd.</w:t>
            </w:r>
            <w:r>
              <w:rPr>
                <w:rFonts w:ascii="Calibri" w:hAnsi="Calibri" w:cs="Calibri"/>
                <w:sz w:val="20"/>
                <w:szCs w:val="20"/>
              </w:rPr>
              <w:t xml:space="preserve"> Hoe Inschrijver dit realiseert is aan hem. Aanbestedende dienst verwacht een schone container, zonder gebruik van milieubelastende reinigingsmiddelen. </w:t>
            </w:r>
          </w:p>
        </w:tc>
      </w:tr>
      <w:tr w:rsidR="00A13298" w:rsidRPr="00183B93" w14:paraId="7F30F7EB" w14:textId="77777777" w:rsidTr="00A13298">
        <w:tc>
          <w:tcPr>
            <w:tcW w:w="567" w:type="dxa"/>
          </w:tcPr>
          <w:p w14:paraId="7D053E33"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5EC0078" w14:textId="77777777" w:rsidR="00A13298" w:rsidRDefault="00A13298" w:rsidP="000734BD">
            <w:pPr>
              <w:spacing w:line="276" w:lineRule="auto"/>
              <w:rPr>
                <w:rFonts w:ascii="Calibri" w:hAnsi="Calibri" w:cs="Calibri"/>
                <w:sz w:val="20"/>
                <w:szCs w:val="20"/>
              </w:rPr>
            </w:pPr>
            <w:r>
              <w:rPr>
                <w:rFonts w:ascii="Calibri" w:hAnsi="Calibri" w:cs="Calibri"/>
                <w:sz w:val="20"/>
                <w:szCs w:val="20"/>
              </w:rPr>
              <w:t>Uitnodiging tot Inschrijving, 3.1</w:t>
            </w:r>
          </w:p>
          <w:p w14:paraId="4CC16FA6" w14:textId="77777777" w:rsidR="00A13298" w:rsidRPr="009600A0" w:rsidRDefault="00A13298" w:rsidP="000734BD">
            <w:pPr>
              <w:spacing w:line="276" w:lineRule="auto"/>
              <w:rPr>
                <w:rFonts w:ascii="Calibri" w:hAnsi="Calibri" w:cs="Calibri"/>
                <w:sz w:val="20"/>
                <w:szCs w:val="20"/>
              </w:rPr>
            </w:pPr>
          </w:p>
        </w:tc>
        <w:tc>
          <w:tcPr>
            <w:tcW w:w="2127" w:type="dxa"/>
            <w:tcBorders>
              <w:top w:val="single" w:sz="4" w:space="0" w:color="auto"/>
              <w:left w:val="single" w:sz="4" w:space="0" w:color="auto"/>
              <w:bottom w:val="single" w:sz="4" w:space="0" w:color="auto"/>
              <w:right w:val="single" w:sz="4" w:space="0" w:color="auto"/>
            </w:tcBorders>
          </w:tcPr>
          <w:p w14:paraId="33E50248" w14:textId="09DADD9B" w:rsidR="00A13298" w:rsidRPr="009600A0" w:rsidRDefault="00A13298" w:rsidP="000734BD">
            <w:pPr>
              <w:spacing w:line="276" w:lineRule="auto"/>
              <w:rPr>
                <w:rFonts w:ascii="Calibri" w:hAnsi="Calibri" w:cs="Calibri"/>
                <w:sz w:val="20"/>
                <w:szCs w:val="20"/>
              </w:rPr>
            </w:pPr>
            <w:r>
              <w:rPr>
                <w:rFonts w:ascii="Calibri" w:hAnsi="Calibri" w:cs="Calibri"/>
                <w:sz w:val="20"/>
                <w:szCs w:val="20"/>
              </w:rPr>
              <w:t>12</w:t>
            </w:r>
          </w:p>
        </w:tc>
        <w:tc>
          <w:tcPr>
            <w:tcW w:w="4536" w:type="dxa"/>
            <w:tcBorders>
              <w:top w:val="single" w:sz="4" w:space="0" w:color="auto"/>
              <w:left w:val="single" w:sz="4" w:space="0" w:color="auto"/>
              <w:bottom w:val="single" w:sz="4" w:space="0" w:color="auto"/>
              <w:right w:val="single" w:sz="4" w:space="0" w:color="auto"/>
            </w:tcBorders>
          </w:tcPr>
          <w:p w14:paraId="739548DD" w14:textId="2C7426E7" w:rsidR="00A13298" w:rsidRPr="009600A0" w:rsidRDefault="00A13298" w:rsidP="000734BD">
            <w:pPr>
              <w:spacing w:line="276" w:lineRule="auto"/>
              <w:rPr>
                <w:rFonts w:ascii="Calibri" w:hAnsi="Calibri" w:cs="Calibri"/>
                <w:sz w:val="20"/>
                <w:szCs w:val="20"/>
              </w:rPr>
            </w:pPr>
            <w:r>
              <w:rPr>
                <w:rFonts w:ascii="Calibri" w:hAnsi="Calibri" w:cs="Calibri"/>
                <w:sz w:val="20"/>
                <w:szCs w:val="20"/>
              </w:rPr>
              <w:t>Werkt Opdrachtgever centraal? Of decentraal? Met andere woorden, heeft iedere school een eigen beleid? of wordt er centraal beleid gemaakt en uitgerold over alle scholen</w:t>
            </w:r>
          </w:p>
        </w:tc>
        <w:tc>
          <w:tcPr>
            <w:tcW w:w="5529" w:type="dxa"/>
          </w:tcPr>
          <w:p w14:paraId="411935C7" w14:textId="65D54F61" w:rsidR="00A13298" w:rsidRPr="00247D07" w:rsidRDefault="00A13298" w:rsidP="000734BD">
            <w:pPr>
              <w:autoSpaceDE w:val="0"/>
              <w:autoSpaceDN w:val="0"/>
              <w:adjustRightInd w:val="0"/>
              <w:spacing w:line="276" w:lineRule="auto"/>
              <w:rPr>
                <w:rFonts w:ascii="Calibri" w:hAnsi="Calibri" w:cs="Calibri"/>
                <w:sz w:val="20"/>
                <w:szCs w:val="20"/>
              </w:rPr>
            </w:pPr>
            <w:r w:rsidRPr="00247D07">
              <w:rPr>
                <w:rFonts w:ascii="Calibri" w:hAnsi="Calibri" w:cs="Calibri"/>
                <w:sz w:val="20"/>
                <w:szCs w:val="20"/>
              </w:rPr>
              <w:t>Zie P.E. 20 van de Uitnodiging tot Inschrijving.</w:t>
            </w:r>
          </w:p>
        </w:tc>
      </w:tr>
      <w:tr w:rsidR="00A13298" w:rsidRPr="00183B93" w14:paraId="15C06D81" w14:textId="77777777" w:rsidTr="00A13298">
        <w:tc>
          <w:tcPr>
            <w:tcW w:w="567" w:type="dxa"/>
          </w:tcPr>
          <w:p w14:paraId="239DF43C"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42D44E0" w14:textId="77777777" w:rsidR="00A13298" w:rsidRDefault="00A13298" w:rsidP="000734BD">
            <w:pPr>
              <w:spacing w:line="276" w:lineRule="auto"/>
              <w:rPr>
                <w:rFonts w:ascii="Calibri" w:hAnsi="Calibri" w:cs="Calibri"/>
                <w:sz w:val="20"/>
                <w:szCs w:val="20"/>
              </w:rPr>
            </w:pPr>
            <w:r>
              <w:rPr>
                <w:rFonts w:ascii="Calibri" w:hAnsi="Calibri" w:cs="Calibri"/>
                <w:sz w:val="20"/>
                <w:szCs w:val="20"/>
              </w:rPr>
              <w:t>Uitnodiging tot Inschrijving, 3.1</w:t>
            </w:r>
          </w:p>
          <w:p w14:paraId="4AF409C4" w14:textId="77777777" w:rsidR="00A13298" w:rsidRPr="009600A0" w:rsidRDefault="00A13298" w:rsidP="000734BD">
            <w:pPr>
              <w:spacing w:line="276" w:lineRule="auto"/>
              <w:rPr>
                <w:rFonts w:ascii="Calibri" w:hAnsi="Calibri" w:cs="Calibri"/>
                <w:sz w:val="20"/>
                <w:szCs w:val="20"/>
              </w:rPr>
            </w:pPr>
          </w:p>
        </w:tc>
        <w:tc>
          <w:tcPr>
            <w:tcW w:w="2127" w:type="dxa"/>
            <w:tcBorders>
              <w:top w:val="single" w:sz="4" w:space="0" w:color="auto"/>
              <w:left w:val="single" w:sz="4" w:space="0" w:color="auto"/>
              <w:bottom w:val="single" w:sz="4" w:space="0" w:color="auto"/>
              <w:right w:val="single" w:sz="4" w:space="0" w:color="auto"/>
            </w:tcBorders>
          </w:tcPr>
          <w:p w14:paraId="0F27738E" w14:textId="57B7EA9D" w:rsidR="00A13298" w:rsidRPr="009600A0" w:rsidRDefault="00A13298" w:rsidP="000734BD">
            <w:pPr>
              <w:spacing w:line="276" w:lineRule="auto"/>
              <w:rPr>
                <w:rFonts w:ascii="Calibri" w:hAnsi="Calibri" w:cs="Calibri"/>
                <w:sz w:val="20"/>
                <w:szCs w:val="20"/>
              </w:rPr>
            </w:pPr>
            <w:r>
              <w:rPr>
                <w:rFonts w:ascii="Calibri" w:hAnsi="Calibri" w:cs="Calibri"/>
                <w:sz w:val="20"/>
                <w:szCs w:val="20"/>
              </w:rPr>
              <w:t>12</w:t>
            </w:r>
          </w:p>
        </w:tc>
        <w:tc>
          <w:tcPr>
            <w:tcW w:w="4536" w:type="dxa"/>
            <w:tcBorders>
              <w:top w:val="single" w:sz="4" w:space="0" w:color="auto"/>
              <w:left w:val="single" w:sz="4" w:space="0" w:color="auto"/>
              <w:bottom w:val="single" w:sz="4" w:space="0" w:color="auto"/>
              <w:right w:val="single" w:sz="4" w:space="0" w:color="auto"/>
            </w:tcBorders>
          </w:tcPr>
          <w:p w14:paraId="7788CFC5" w14:textId="45B06D70" w:rsidR="00A13298" w:rsidRPr="009600A0" w:rsidRDefault="00A13298" w:rsidP="000734BD">
            <w:pPr>
              <w:spacing w:line="276" w:lineRule="auto"/>
              <w:rPr>
                <w:rFonts w:ascii="Calibri" w:hAnsi="Calibri" w:cs="Calibri"/>
                <w:sz w:val="20"/>
                <w:szCs w:val="20"/>
              </w:rPr>
            </w:pPr>
            <w:r>
              <w:rPr>
                <w:rFonts w:ascii="Calibri" w:hAnsi="Calibri" w:cs="Calibri"/>
                <w:sz w:val="20"/>
                <w:szCs w:val="20"/>
              </w:rPr>
              <w:t>Opdrachtgever wil over naar circulaire Economie, Hoe ziet Opdrachtgever dat voor zich?</w:t>
            </w:r>
          </w:p>
        </w:tc>
        <w:tc>
          <w:tcPr>
            <w:tcW w:w="5529" w:type="dxa"/>
          </w:tcPr>
          <w:p w14:paraId="68D2C8C9" w14:textId="77777777" w:rsidR="00A13298"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Aanbestedende dienst ziet Inschrijver als expert en zoekt ondersteuning om over te gaan naar een circulaire economie. Inschrijver moet dit beschrijven en onderbouwen in kwaliteitswens 3. </w:t>
            </w:r>
          </w:p>
          <w:p w14:paraId="5697B9D1" w14:textId="315F8E54" w:rsidR="00A13298" w:rsidRPr="009600A0" w:rsidRDefault="00A13298" w:rsidP="000734BD">
            <w:pPr>
              <w:autoSpaceDE w:val="0"/>
              <w:autoSpaceDN w:val="0"/>
              <w:adjustRightInd w:val="0"/>
              <w:spacing w:line="276" w:lineRule="auto"/>
              <w:rPr>
                <w:rFonts w:ascii="Calibri" w:hAnsi="Calibri" w:cs="Calibri"/>
                <w:sz w:val="20"/>
                <w:szCs w:val="20"/>
              </w:rPr>
            </w:pPr>
          </w:p>
        </w:tc>
      </w:tr>
      <w:tr w:rsidR="00A13298" w:rsidRPr="00183B93" w14:paraId="4F7FE277" w14:textId="77777777" w:rsidTr="00A13298">
        <w:tc>
          <w:tcPr>
            <w:tcW w:w="567" w:type="dxa"/>
          </w:tcPr>
          <w:p w14:paraId="1EFD6E6A"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5E3BD33" w14:textId="2839E156" w:rsidR="00A13298" w:rsidRPr="009600A0" w:rsidRDefault="00A13298" w:rsidP="000734BD">
            <w:pPr>
              <w:spacing w:line="276" w:lineRule="auto"/>
              <w:rPr>
                <w:rFonts w:ascii="Calibri" w:hAnsi="Calibri" w:cs="Calibri"/>
                <w:sz w:val="20"/>
                <w:szCs w:val="20"/>
              </w:rPr>
            </w:pPr>
            <w:r>
              <w:rPr>
                <w:rFonts w:ascii="Calibri" w:hAnsi="Calibri" w:cs="Calibri"/>
                <w:sz w:val="20"/>
                <w:szCs w:val="20"/>
              </w:rPr>
              <w:t>Prijzenblad</w:t>
            </w:r>
          </w:p>
        </w:tc>
        <w:tc>
          <w:tcPr>
            <w:tcW w:w="2127" w:type="dxa"/>
            <w:tcBorders>
              <w:top w:val="single" w:sz="4" w:space="0" w:color="auto"/>
              <w:left w:val="single" w:sz="4" w:space="0" w:color="auto"/>
              <w:bottom w:val="single" w:sz="4" w:space="0" w:color="auto"/>
              <w:right w:val="single" w:sz="4" w:space="0" w:color="auto"/>
            </w:tcBorders>
          </w:tcPr>
          <w:p w14:paraId="7CDE2245" w14:textId="77777777" w:rsidR="00A13298" w:rsidRPr="009600A0" w:rsidRDefault="00A13298" w:rsidP="000734BD">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70D59B9D" w14:textId="4F865691" w:rsidR="00A13298" w:rsidRPr="009600A0" w:rsidRDefault="00A13298" w:rsidP="000734BD">
            <w:pPr>
              <w:spacing w:line="276" w:lineRule="auto"/>
              <w:rPr>
                <w:rFonts w:ascii="Calibri" w:hAnsi="Calibri" w:cs="Calibri"/>
                <w:sz w:val="20"/>
                <w:szCs w:val="20"/>
              </w:rPr>
            </w:pPr>
            <w:r>
              <w:rPr>
                <w:rFonts w:ascii="Calibri" w:hAnsi="Calibri" w:cs="Calibri"/>
                <w:sz w:val="20"/>
                <w:szCs w:val="20"/>
              </w:rPr>
              <w:t>Heeft Opdrachtgever afvalinzamelingsmiddelen in eigendom?</w:t>
            </w:r>
          </w:p>
        </w:tc>
        <w:tc>
          <w:tcPr>
            <w:tcW w:w="5529" w:type="dxa"/>
          </w:tcPr>
          <w:p w14:paraId="4DBFBB43" w14:textId="44F8B526" w:rsidR="00A13298" w:rsidRPr="009600A0" w:rsidRDefault="00A13298" w:rsidP="000734BD">
            <w:pPr>
              <w:autoSpaceDE w:val="0"/>
              <w:autoSpaceDN w:val="0"/>
              <w:adjustRightInd w:val="0"/>
              <w:spacing w:line="276" w:lineRule="auto"/>
              <w:rPr>
                <w:rFonts w:ascii="Calibri" w:hAnsi="Calibri" w:cs="Calibri"/>
                <w:sz w:val="20"/>
                <w:szCs w:val="20"/>
              </w:rPr>
            </w:pPr>
            <w:r w:rsidRPr="009356B0">
              <w:rPr>
                <w:rFonts w:ascii="Calibri" w:hAnsi="Calibri" w:cs="Calibri"/>
                <w:sz w:val="20"/>
                <w:szCs w:val="20"/>
              </w:rPr>
              <w:t>Enkel de 5000 liter is eigendom, Aanbestedende dienst verwijst tevens naar het Prijzenblad, waar alle Inzamelmiddelen omschreven staan.</w:t>
            </w:r>
          </w:p>
        </w:tc>
      </w:tr>
      <w:tr w:rsidR="00A13298" w:rsidRPr="00183B93" w14:paraId="380608DB" w14:textId="77777777" w:rsidTr="00A13298">
        <w:tc>
          <w:tcPr>
            <w:tcW w:w="567" w:type="dxa"/>
          </w:tcPr>
          <w:p w14:paraId="2102A611"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ED6D830" w14:textId="77777777" w:rsidR="00A13298" w:rsidRDefault="00A13298" w:rsidP="000734BD">
            <w:pPr>
              <w:spacing w:line="276" w:lineRule="auto"/>
              <w:rPr>
                <w:rFonts w:ascii="Calibri" w:hAnsi="Calibri" w:cs="Calibri"/>
                <w:sz w:val="20"/>
                <w:szCs w:val="20"/>
              </w:rPr>
            </w:pPr>
            <w:r>
              <w:rPr>
                <w:rFonts w:ascii="Calibri" w:hAnsi="Calibri" w:cs="Calibri"/>
                <w:sz w:val="20"/>
                <w:szCs w:val="20"/>
              </w:rPr>
              <w:t>Uitnodiging tot Inschrijving, eis P.E. 31.</w:t>
            </w:r>
          </w:p>
          <w:p w14:paraId="6F07B62E" w14:textId="77777777" w:rsidR="00A13298" w:rsidRPr="009600A0" w:rsidRDefault="00A13298" w:rsidP="000734BD">
            <w:pPr>
              <w:spacing w:line="276" w:lineRule="auto"/>
              <w:rPr>
                <w:rFonts w:ascii="Calibri" w:hAnsi="Calibri" w:cs="Calibri"/>
                <w:sz w:val="20"/>
                <w:szCs w:val="20"/>
              </w:rPr>
            </w:pPr>
          </w:p>
        </w:tc>
        <w:tc>
          <w:tcPr>
            <w:tcW w:w="2127" w:type="dxa"/>
            <w:tcBorders>
              <w:top w:val="single" w:sz="4" w:space="0" w:color="auto"/>
              <w:left w:val="single" w:sz="4" w:space="0" w:color="auto"/>
              <w:bottom w:val="single" w:sz="4" w:space="0" w:color="auto"/>
              <w:right w:val="single" w:sz="4" w:space="0" w:color="auto"/>
            </w:tcBorders>
          </w:tcPr>
          <w:p w14:paraId="15E4ED09" w14:textId="733085F9" w:rsidR="00A13298" w:rsidRPr="009600A0" w:rsidRDefault="00A13298" w:rsidP="000734BD">
            <w:pPr>
              <w:spacing w:line="276" w:lineRule="auto"/>
              <w:rPr>
                <w:rFonts w:ascii="Calibri" w:hAnsi="Calibri" w:cs="Calibri"/>
                <w:sz w:val="20"/>
                <w:szCs w:val="20"/>
              </w:rPr>
            </w:pPr>
            <w:r>
              <w:rPr>
                <w:rFonts w:ascii="Calibri" w:hAnsi="Calibri" w:cs="Calibri"/>
                <w:sz w:val="20"/>
                <w:szCs w:val="20"/>
              </w:rPr>
              <w:t>24</w:t>
            </w:r>
          </w:p>
        </w:tc>
        <w:tc>
          <w:tcPr>
            <w:tcW w:w="4536" w:type="dxa"/>
            <w:tcBorders>
              <w:top w:val="single" w:sz="4" w:space="0" w:color="auto"/>
              <w:left w:val="single" w:sz="4" w:space="0" w:color="auto"/>
              <w:bottom w:val="single" w:sz="4" w:space="0" w:color="auto"/>
              <w:right w:val="single" w:sz="4" w:space="0" w:color="auto"/>
            </w:tcBorders>
          </w:tcPr>
          <w:p w14:paraId="0A664285" w14:textId="279087D0"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 stelt de dat partij een 140 liter moet kunnen leveren, dit is geen courante maat meer. Volstaat een 120 liter ook in plats van de 140 liter?</w:t>
            </w:r>
          </w:p>
        </w:tc>
        <w:tc>
          <w:tcPr>
            <w:tcW w:w="5529" w:type="dxa"/>
          </w:tcPr>
          <w:p w14:paraId="1012B067" w14:textId="5FC39BC8"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Na gunning kan dit met winnende inschrijver worden afgestemd. Indien Inschrijver geen 140 liter kan leveren, is 120 liter ook akkoord. </w:t>
            </w:r>
          </w:p>
        </w:tc>
      </w:tr>
      <w:tr w:rsidR="00A13298" w:rsidRPr="00183B93" w14:paraId="0D145221" w14:textId="77777777" w:rsidTr="00A13298">
        <w:tc>
          <w:tcPr>
            <w:tcW w:w="567" w:type="dxa"/>
          </w:tcPr>
          <w:p w14:paraId="278FE17F" w14:textId="77777777" w:rsidR="00A13298" w:rsidRPr="009600A0" w:rsidRDefault="00A13298" w:rsidP="000734BD">
            <w:pPr>
              <w:numPr>
                <w:ilvl w:val="0"/>
                <w:numId w:val="11"/>
              </w:numPr>
              <w:spacing w:line="276" w:lineRule="auto"/>
              <w:jc w:val="right"/>
              <w:rPr>
                <w:rFonts w:ascii="Calibri" w:hAnsi="Calibri" w:cs="Calibr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7DD3E87" w14:textId="7AF54B06" w:rsidR="00A13298" w:rsidRPr="009600A0" w:rsidRDefault="00A13298" w:rsidP="000734BD">
            <w:pPr>
              <w:spacing w:line="276" w:lineRule="auto"/>
              <w:rPr>
                <w:rFonts w:ascii="Calibri" w:hAnsi="Calibri" w:cs="Calibri"/>
                <w:sz w:val="20"/>
                <w:szCs w:val="20"/>
              </w:rPr>
            </w:pPr>
            <w:r>
              <w:rPr>
                <w:rFonts w:ascii="Calibri" w:hAnsi="Calibri" w:cs="Calibri"/>
                <w:sz w:val="20"/>
                <w:szCs w:val="20"/>
              </w:rPr>
              <w:t>Prijzenblad</w:t>
            </w:r>
          </w:p>
        </w:tc>
        <w:tc>
          <w:tcPr>
            <w:tcW w:w="2127" w:type="dxa"/>
            <w:tcBorders>
              <w:top w:val="single" w:sz="4" w:space="0" w:color="auto"/>
              <w:left w:val="single" w:sz="4" w:space="0" w:color="auto"/>
              <w:bottom w:val="single" w:sz="4" w:space="0" w:color="auto"/>
              <w:right w:val="single" w:sz="4" w:space="0" w:color="auto"/>
            </w:tcBorders>
          </w:tcPr>
          <w:p w14:paraId="5DB4A6B8" w14:textId="77777777" w:rsidR="00A13298" w:rsidRPr="009600A0" w:rsidRDefault="00A13298" w:rsidP="000734BD">
            <w:pPr>
              <w:spacing w:line="276" w:lineRule="auto"/>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tcPr>
          <w:p w14:paraId="766CCD56" w14:textId="2F4C29E1" w:rsidR="00A13298" w:rsidRPr="009600A0" w:rsidRDefault="00A13298" w:rsidP="000734BD">
            <w:pPr>
              <w:spacing w:line="276" w:lineRule="auto"/>
              <w:rPr>
                <w:rFonts w:ascii="Calibri" w:hAnsi="Calibri" w:cs="Calibri"/>
                <w:sz w:val="20"/>
                <w:szCs w:val="20"/>
              </w:rPr>
            </w:pPr>
            <w:r>
              <w:rPr>
                <w:rFonts w:ascii="Calibri" w:hAnsi="Calibri" w:cs="Calibri"/>
                <w:sz w:val="20"/>
                <w:szCs w:val="20"/>
              </w:rPr>
              <w:t>U vraagt bij een aantal locaties een container met slot (anders dan Archiefmateriaal) kunt u deze optie apart benoemen in het prijzenblad?</w:t>
            </w:r>
          </w:p>
        </w:tc>
        <w:tc>
          <w:tcPr>
            <w:tcW w:w="5529" w:type="dxa"/>
          </w:tcPr>
          <w:p w14:paraId="470E5D0B" w14:textId="34AD136E" w:rsidR="00A13298" w:rsidRPr="009600A0" w:rsidRDefault="00A13298" w:rsidP="000734BD">
            <w:pPr>
              <w:autoSpaceDE w:val="0"/>
              <w:autoSpaceDN w:val="0"/>
              <w:adjustRightInd w:val="0"/>
              <w:spacing w:line="276" w:lineRule="auto"/>
              <w:rPr>
                <w:rFonts w:ascii="Calibri" w:hAnsi="Calibri" w:cs="Calibri"/>
                <w:sz w:val="20"/>
                <w:szCs w:val="20"/>
              </w:rPr>
            </w:pPr>
            <w:r>
              <w:rPr>
                <w:rFonts w:ascii="Calibri" w:hAnsi="Calibri" w:cs="Calibri"/>
                <w:sz w:val="20"/>
                <w:szCs w:val="20"/>
              </w:rPr>
              <w:t xml:space="preserve">In het Prijzenblad staat dit per locatie benoemd bij formaat en materiaal container. Aanbestedende dienst ziet geen toegevoegde waarde om dit nogmaals apart te benoemen in het Prijzenblad. </w:t>
            </w:r>
          </w:p>
        </w:tc>
      </w:tr>
    </w:tbl>
    <w:p w14:paraId="5420E383" w14:textId="0A30C298" w:rsidR="002016D5" w:rsidRPr="00183B93" w:rsidRDefault="002016D5" w:rsidP="00A13298">
      <w:pPr>
        <w:tabs>
          <w:tab w:val="left" w:pos="8460"/>
        </w:tabs>
        <w:rPr>
          <w:rFonts w:ascii="Calibri" w:hAnsi="Calibri" w:cs="Calibri"/>
        </w:rPr>
      </w:pPr>
    </w:p>
    <w:sectPr w:rsidR="002016D5" w:rsidRPr="00183B93" w:rsidSect="00810791">
      <w:headerReference w:type="default" r:id="rId13"/>
      <w:footerReference w:type="default" r:id="rId14"/>
      <w:pgSz w:w="16838" w:h="11906" w:orient="landscape" w:code="9"/>
      <w:pgMar w:top="1985" w:right="1134" w:bottom="1134"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11023" w14:textId="77777777" w:rsidR="00F51368" w:rsidRDefault="00F51368">
      <w:r>
        <w:separator/>
      </w:r>
    </w:p>
  </w:endnote>
  <w:endnote w:type="continuationSeparator" w:id="0">
    <w:p w14:paraId="04AAF899" w14:textId="77777777" w:rsidR="00F51368" w:rsidRDefault="00F51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calaSans-Regular">
    <w:altName w:val="Calibri"/>
    <w:charset w:val="00"/>
    <w:family w:val="swiss"/>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9596494"/>
      <w:docPartObj>
        <w:docPartGallery w:val="Page Numbers (Bottom of Page)"/>
        <w:docPartUnique/>
      </w:docPartObj>
    </w:sdtPr>
    <w:sdtEndPr/>
    <w:sdtContent>
      <w:p w14:paraId="48C08BFC" w14:textId="7A3FB7A4" w:rsidR="00473740" w:rsidRDefault="00473740">
        <w:pPr>
          <w:pStyle w:val="Voettekst"/>
          <w:jc w:val="right"/>
        </w:pPr>
        <w:r w:rsidRPr="00473740">
          <w:rPr>
            <w:rFonts w:asciiTheme="minorHAnsi" w:hAnsiTheme="minorHAnsi" w:cstheme="minorHAnsi"/>
            <w:sz w:val="20"/>
            <w:szCs w:val="20"/>
          </w:rPr>
          <w:fldChar w:fldCharType="begin"/>
        </w:r>
        <w:r w:rsidRPr="00473740">
          <w:rPr>
            <w:rFonts w:asciiTheme="minorHAnsi" w:hAnsiTheme="minorHAnsi" w:cstheme="minorHAnsi"/>
            <w:sz w:val="20"/>
            <w:szCs w:val="20"/>
          </w:rPr>
          <w:instrText>PAGE   \* MERGEFORMAT</w:instrText>
        </w:r>
        <w:r w:rsidRPr="00473740">
          <w:rPr>
            <w:rFonts w:asciiTheme="minorHAnsi" w:hAnsiTheme="minorHAnsi" w:cstheme="minorHAnsi"/>
            <w:sz w:val="20"/>
            <w:szCs w:val="20"/>
          </w:rPr>
          <w:fldChar w:fldCharType="separate"/>
        </w:r>
        <w:r w:rsidRPr="00473740">
          <w:rPr>
            <w:rFonts w:asciiTheme="minorHAnsi" w:hAnsiTheme="minorHAnsi" w:cstheme="minorHAnsi"/>
            <w:sz w:val="20"/>
            <w:szCs w:val="20"/>
          </w:rPr>
          <w:t>2</w:t>
        </w:r>
        <w:r w:rsidRPr="00473740">
          <w:rPr>
            <w:rFonts w:asciiTheme="minorHAnsi" w:hAnsiTheme="minorHAnsi" w:cstheme="minorHAnsi"/>
            <w:sz w:val="20"/>
            <w:szCs w:val="20"/>
          </w:rPr>
          <w:fldChar w:fldCharType="end"/>
        </w:r>
      </w:p>
    </w:sdtContent>
  </w:sdt>
  <w:p w14:paraId="643DEF17" w14:textId="1681655E" w:rsidR="00CF07A0" w:rsidRPr="00473740" w:rsidRDefault="00CF07A0" w:rsidP="0047374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51866" w14:textId="77777777" w:rsidR="00F51368" w:rsidRDefault="00F51368">
      <w:r>
        <w:separator/>
      </w:r>
    </w:p>
  </w:footnote>
  <w:footnote w:type="continuationSeparator" w:id="0">
    <w:p w14:paraId="122E7B34" w14:textId="77777777" w:rsidR="00F51368" w:rsidRDefault="00F51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3ADB7" w14:textId="77777777" w:rsidR="00AB38BA" w:rsidRDefault="00AB38BA" w:rsidP="00D04155">
    <w:pPr>
      <w:pStyle w:val="Koptekst"/>
      <w:pBdr>
        <w:bottom w:val="single" w:sz="4" w:space="1" w:color="auto"/>
      </w:pBdr>
      <w:tabs>
        <w:tab w:val="clear" w:pos="9072"/>
        <w:tab w:val="right" w:pos="14220"/>
      </w:tabs>
      <w:rPr>
        <w:rFonts w:ascii="ScalaSans-Regular" w:hAnsi="ScalaSans-Regular"/>
      </w:rPr>
    </w:pPr>
  </w:p>
  <w:p w14:paraId="0ECC2312" w14:textId="77777777" w:rsidR="00AB38BA" w:rsidRDefault="00AB38BA" w:rsidP="00D04155">
    <w:pPr>
      <w:pStyle w:val="Koptekst"/>
      <w:pBdr>
        <w:bottom w:val="single" w:sz="4" w:space="1" w:color="auto"/>
      </w:pBdr>
      <w:tabs>
        <w:tab w:val="clear" w:pos="9072"/>
        <w:tab w:val="right" w:pos="14220"/>
      </w:tabs>
      <w:rPr>
        <w:rFonts w:ascii="ScalaSans-Regular" w:hAnsi="ScalaSans-Regular"/>
      </w:rPr>
    </w:pPr>
  </w:p>
  <w:p w14:paraId="486A17FF" w14:textId="77777777" w:rsidR="00AB38BA" w:rsidRDefault="00AB38BA" w:rsidP="00D04155">
    <w:pPr>
      <w:pStyle w:val="Koptekst"/>
      <w:pBdr>
        <w:bottom w:val="single" w:sz="4" w:space="1" w:color="auto"/>
      </w:pBdr>
      <w:tabs>
        <w:tab w:val="clear" w:pos="9072"/>
        <w:tab w:val="right" w:pos="14220"/>
      </w:tabs>
      <w:rPr>
        <w:rFonts w:ascii="ScalaSans-Regular" w:hAnsi="ScalaSans-Regular"/>
      </w:rPr>
    </w:pPr>
  </w:p>
  <w:p w14:paraId="29275CCB" w14:textId="096DC607" w:rsidR="00CF07A0" w:rsidRPr="00AB38BA" w:rsidRDefault="000B5462" w:rsidP="00AB38BA">
    <w:pPr>
      <w:pStyle w:val="Koptekst"/>
      <w:pBdr>
        <w:bottom w:val="single" w:sz="4" w:space="1" w:color="auto"/>
      </w:pBdr>
      <w:tabs>
        <w:tab w:val="clear" w:pos="9072"/>
        <w:tab w:val="right" w:pos="14220"/>
      </w:tabs>
      <w:jc w:val="center"/>
      <w:rPr>
        <w:rFonts w:ascii="Calibri" w:hAnsi="Calibri" w:cs="Calibri"/>
        <w:sz w:val="36"/>
        <w:szCs w:val="36"/>
      </w:rPr>
    </w:pPr>
    <w:r>
      <w:rPr>
        <w:rFonts w:ascii="Calibri" w:hAnsi="Calibri" w:cs="Calibri"/>
        <w:sz w:val="36"/>
        <w:szCs w:val="36"/>
      </w:rPr>
      <w:t>Nota van inlichtingen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76AFB"/>
    <w:multiLevelType w:val="hybridMultilevel"/>
    <w:tmpl w:val="0FE87B96"/>
    <w:lvl w:ilvl="0" w:tplc="C01224FC">
      <w:start w:val="1"/>
      <w:numFmt w:val="bullet"/>
      <w:lvlText w:val="-"/>
      <w:lvlJc w:val="left"/>
      <w:pPr>
        <w:tabs>
          <w:tab w:val="num" w:pos="1004"/>
        </w:tabs>
        <w:ind w:left="1004" w:hanging="284"/>
      </w:pPr>
      <w:rPr>
        <w:rFonts w:ascii="Times New Roman" w:hAnsi="Times New Roman" w:cs="Times New Roman" w:hint="default"/>
        <w:sz w:val="20"/>
        <w:szCs w:val="20"/>
      </w:rPr>
    </w:lvl>
    <w:lvl w:ilvl="1" w:tplc="04130003" w:tentative="1">
      <w:start w:val="1"/>
      <w:numFmt w:val="bullet"/>
      <w:lvlText w:val="o"/>
      <w:lvlJc w:val="left"/>
      <w:pPr>
        <w:tabs>
          <w:tab w:val="num" w:pos="2160"/>
        </w:tabs>
        <w:ind w:left="2160" w:hanging="360"/>
      </w:pPr>
      <w:rPr>
        <w:rFonts w:ascii="Courier New" w:hAnsi="Courier New" w:cs="Courier New" w:hint="default"/>
      </w:rPr>
    </w:lvl>
    <w:lvl w:ilvl="2" w:tplc="04130005" w:tentative="1">
      <w:start w:val="1"/>
      <w:numFmt w:val="bullet"/>
      <w:lvlText w:val=""/>
      <w:lvlJc w:val="left"/>
      <w:pPr>
        <w:tabs>
          <w:tab w:val="num" w:pos="2880"/>
        </w:tabs>
        <w:ind w:left="2880" w:hanging="360"/>
      </w:pPr>
      <w:rPr>
        <w:rFonts w:ascii="Wingdings" w:hAnsi="Wingdings" w:hint="default"/>
      </w:rPr>
    </w:lvl>
    <w:lvl w:ilvl="3" w:tplc="04130001" w:tentative="1">
      <w:start w:val="1"/>
      <w:numFmt w:val="bullet"/>
      <w:lvlText w:val=""/>
      <w:lvlJc w:val="left"/>
      <w:pPr>
        <w:tabs>
          <w:tab w:val="num" w:pos="3600"/>
        </w:tabs>
        <w:ind w:left="3600" w:hanging="360"/>
      </w:pPr>
      <w:rPr>
        <w:rFonts w:ascii="Symbol" w:hAnsi="Symbol" w:hint="default"/>
      </w:rPr>
    </w:lvl>
    <w:lvl w:ilvl="4" w:tplc="04130003" w:tentative="1">
      <w:start w:val="1"/>
      <w:numFmt w:val="bullet"/>
      <w:lvlText w:val="o"/>
      <w:lvlJc w:val="left"/>
      <w:pPr>
        <w:tabs>
          <w:tab w:val="num" w:pos="4320"/>
        </w:tabs>
        <w:ind w:left="4320" w:hanging="360"/>
      </w:pPr>
      <w:rPr>
        <w:rFonts w:ascii="Courier New" w:hAnsi="Courier New" w:cs="Courier New" w:hint="default"/>
      </w:rPr>
    </w:lvl>
    <w:lvl w:ilvl="5" w:tplc="04130005" w:tentative="1">
      <w:start w:val="1"/>
      <w:numFmt w:val="bullet"/>
      <w:lvlText w:val=""/>
      <w:lvlJc w:val="left"/>
      <w:pPr>
        <w:tabs>
          <w:tab w:val="num" w:pos="5040"/>
        </w:tabs>
        <w:ind w:left="5040" w:hanging="360"/>
      </w:pPr>
      <w:rPr>
        <w:rFonts w:ascii="Wingdings" w:hAnsi="Wingdings" w:hint="default"/>
      </w:rPr>
    </w:lvl>
    <w:lvl w:ilvl="6" w:tplc="04130001" w:tentative="1">
      <w:start w:val="1"/>
      <w:numFmt w:val="bullet"/>
      <w:lvlText w:val=""/>
      <w:lvlJc w:val="left"/>
      <w:pPr>
        <w:tabs>
          <w:tab w:val="num" w:pos="5760"/>
        </w:tabs>
        <w:ind w:left="5760" w:hanging="360"/>
      </w:pPr>
      <w:rPr>
        <w:rFonts w:ascii="Symbol" w:hAnsi="Symbol" w:hint="default"/>
      </w:rPr>
    </w:lvl>
    <w:lvl w:ilvl="7" w:tplc="04130003" w:tentative="1">
      <w:start w:val="1"/>
      <w:numFmt w:val="bullet"/>
      <w:lvlText w:val="o"/>
      <w:lvlJc w:val="left"/>
      <w:pPr>
        <w:tabs>
          <w:tab w:val="num" w:pos="6480"/>
        </w:tabs>
        <w:ind w:left="6480" w:hanging="360"/>
      </w:pPr>
      <w:rPr>
        <w:rFonts w:ascii="Courier New" w:hAnsi="Courier New" w:cs="Courier New" w:hint="default"/>
      </w:rPr>
    </w:lvl>
    <w:lvl w:ilvl="8" w:tplc="0413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1A1A161C"/>
    <w:multiLevelType w:val="hybridMultilevel"/>
    <w:tmpl w:val="B5B68B58"/>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45474E1"/>
    <w:multiLevelType w:val="hybridMultilevel"/>
    <w:tmpl w:val="7FE27E78"/>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7A637C8"/>
    <w:multiLevelType w:val="hybridMultilevel"/>
    <w:tmpl w:val="703880E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39123069"/>
    <w:multiLevelType w:val="hybridMultilevel"/>
    <w:tmpl w:val="D988F28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43210FCF"/>
    <w:multiLevelType w:val="hybridMultilevel"/>
    <w:tmpl w:val="BE52DAB6"/>
    <w:lvl w:ilvl="0" w:tplc="0413000F">
      <w:start w:val="1"/>
      <w:numFmt w:val="decimal"/>
      <w:lvlText w:val="%1."/>
      <w:lvlJc w:val="left"/>
      <w:pPr>
        <w:tabs>
          <w:tab w:val="num" w:pos="720"/>
        </w:tabs>
        <w:ind w:left="720" w:hanging="360"/>
      </w:pPr>
    </w:lvl>
    <w:lvl w:ilvl="1" w:tplc="2C10AE2C">
      <w:start w:val="1057"/>
      <w:numFmt w:val="bullet"/>
      <w:lvlText w:val="-"/>
      <w:lvlJc w:val="left"/>
      <w:pPr>
        <w:tabs>
          <w:tab w:val="num" w:pos="1364"/>
        </w:tabs>
        <w:ind w:left="1364" w:hanging="284"/>
      </w:pPr>
      <w:rPr>
        <w:rFonts w:ascii="Arial" w:eastAsia="Times New Roman" w:hAnsi="Aria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555266E1"/>
    <w:multiLevelType w:val="multilevel"/>
    <w:tmpl w:val="425C460A"/>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605100D"/>
    <w:multiLevelType w:val="hybridMultilevel"/>
    <w:tmpl w:val="CD1C5504"/>
    <w:lvl w:ilvl="0" w:tplc="C01224FC">
      <w:start w:val="1"/>
      <w:numFmt w:val="bullet"/>
      <w:lvlText w:val="-"/>
      <w:lvlJc w:val="left"/>
      <w:pPr>
        <w:tabs>
          <w:tab w:val="num" w:pos="1004"/>
        </w:tabs>
        <w:ind w:left="1004" w:hanging="284"/>
      </w:pPr>
      <w:rPr>
        <w:rFonts w:ascii="Times New Roman" w:hAnsi="Times New Roman" w:cs="Times New Roman" w:hint="default"/>
        <w:sz w:val="20"/>
        <w:szCs w:val="20"/>
      </w:rPr>
    </w:lvl>
    <w:lvl w:ilvl="1" w:tplc="04130003" w:tentative="1">
      <w:start w:val="1"/>
      <w:numFmt w:val="bullet"/>
      <w:lvlText w:val="o"/>
      <w:lvlJc w:val="left"/>
      <w:pPr>
        <w:tabs>
          <w:tab w:val="num" w:pos="2160"/>
        </w:tabs>
        <w:ind w:left="2160" w:hanging="360"/>
      </w:pPr>
      <w:rPr>
        <w:rFonts w:ascii="Courier New" w:hAnsi="Courier New" w:cs="Courier New" w:hint="default"/>
      </w:rPr>
    </w:lvl>
    <w:lvl w:ilvl="2" w:tplc="04130005" w:tentative="1">
      <w:start w:val="1"/>
      <w:numFmt w:val="bullet"/>
      <w:lvlText w:val=""/>
      <w:lvlJc w:val="left"/>
      <w:pPr>
        <w:tabs>
          <w:tab w:val="num" w:pos="2880"/>
        </w:tabs>
        <w:ind w:left="2880" w:hanging="360"/>
      </w:pPr>
      <w:rPr>
        <w:rFonts w:ascii="Wingdings" w:hAnsi="Wingdings" w:hint="default"/>
      </w:rPr>
    </w:lvl>
    <w:lvl w:ilvl="3" w:tplc="04130001" w:tentative="1">
      <w:start w:val="1"/>
      <w:numFmt w:val="bullet"/>
      <w:lvlText w:val=""/>
      <w:lvlJc w:val="left"/>
      <w:pPr>
        <w:tabs>
          <w:tab w:val="num" w:pos="3600"/>
        </w:tabs>
        <w:ind w:left="3600" w:hanging="360"/>
      </w:pPr>
      <w:rPr>
        <w:rFonts w:ascii="Symbol" w:hAnsi="Symbol" w:hint="default"/>
      </w:rPr>
    </w:lvl>
    <w:lvl w:ilvl="4" w:tplc="04130003" w:tentative="1">
      <w:start w:val="1"/>
      <w:numFmt w:val="bullet"/>
      <w:lvlText w:val="o"/>
      <w:lvlJc w:val="left"/>
      <w:pPr>
        <w:tabs>
          <w:tab w:val="num" w:pos="4320"/>
        </w:tabs>
        <w:ind w:left="4320" w:hanging="360"/>
      </w:pPr>
      <w:rPr>
        <w:rFonts w:ascii="Courier New" w:hAnsi="Courier New" w:cs="Courier New" w:hint="default"/>
      </w:rPr>
    </w:lvl>
    <w:lvl w:ilvl="5" w:tplc="04130005" w:tentative="1">
      <w:start w:val="1"/>
      <w:numFmt w:val="bullet"/>
      <w:lvlText w:val=""/>
      <w:lvlJc w:val="left"/>
      <w:pPr>
        <w:tabs>
          <w:tab w:val="num" w:pos="5040"/>
        </w:tabs>
        <w:ind w:left="5040" w:hanging="360"/>
      </w:pPr>
      <w:rPr>
        <w:rFonts w:ascii="Wingdings" w:hAnsi="Wingdings" w:hint="default"/>
      </w:rPr>
    </w:lvl>
    <w:lvl w:ilvl="6" w:tplc="04130001" w:tentative="1">
      <w:start w:val="1"/>
      <w:numFmt w:val="bullet"/>
      <w:lvlText w:val=""/>
      <w:lvlJc w:val="left"/>
      <w:pPr>
        <w:tabs>
          <w:tab w:val="num" w:pos="5760"/>
        </w:tabs>
        <w:ind w:left="5760" w:hanging="360"/>
      </w:pPr>
      <w:rPr>
        <w:rFonts w:ascii="Symbol" w:hAnsi="Symbol" w:hint="default"/>
      </w:rPr>
    </w:lvl>
    <w:lvl w:ilvl="7" w:tplc="04130003" w:tentative="1">
      <w:start w:val="1"/>
      <w:numFmt w:val="bullet"/>
      <w:lvlText w:val="o"/>
      <w:lvlJc w:val="left"/>
      <w:pPr>
        <w:tabs>
          <w:tab w:val="num" w:pos="6480"/>
        </w:tabs>
        <w:ind w:left="6480" w:hanging="360"/>
      </w:pPr>
      <w:rPr>
        <w:rFonts w:ascii="Courier New" w:hAnsi="Courier New" w:cs="Courier New" w:hint="default"/>
      </w:rPr>
    </w:lvl>
    <w:lvl w:ilvl="8" w:tplc="0413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679A465E"/>
    <w:multiLevelType w:val="hybridMultilevel"/>
    <w:tmpl w:val="50AE7E68"/>
    <w:lvl w:ilvl="0" w:tplc="57A8186C">
      <w:numFmt w:val="bullet"/>
      <w:lvlText w:val="-"/>
      <w:lvlJc w:val="left"/>
      <w:pPr>
        <w:ind w:left="720" w:hanging="360"/>
      </w:pPr>
      <w:rPr>
        <w:rFonts w:ascii="ScalaSans-Regular" w:eastAsia="Times New Roman" w:hAnsi="ScalaSans-Regular"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1A51105"/>
    <w:multiLevelType w:val="hybridMultilevel"/>
    <w:tmpl w:val="294A512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D14923"/>
    <w:multiLevelType w:val="hybridMultilevel"/>
    <w:tmpl w:val="129EA8D2"/>
    <w:lvl w:ilvl="0" w:tplc="B192B2E8">
      <w:start w:val="3"/>
      <w:numFmt w:val="bullet"/>
      <w:lvlText w:val="-"/>
      <w:lvlJc w:val="left"/>
      <w:pPr>
        <w:ind w:left="711" w:hanging="360"/>
      </w:pPr>
      <w:rPr>
        <w:rFonts w:ascii="Arial" w:eastAsia="Times New Roman" w:hAnsi="Arial" w:cs="Arial" w:hint="default"/>
      </w:rPr>
    </w:lvl>
    <w:lvl w:ilvl="1" w:tplc="04130003" w:tentative="1">
      <w:start w:val="1"/>
      <w:numFmt w:val="bullet"/>
      <w:lvlText w:val="o"/>
      <w:lvlJc w:val="left"/>
      <w:pPr>
        <w:ind w:left="1431" w:hanging="360"/>
      </w:pPr>
      <w:rPr>
        <w:rFonts w:ascii="Courier New" w:hAnsi="Courier New" w:cs="Courier New" w:hint="default"/>
      </w:rPr>
    </w:lvl>
    <w:lvl w:ilvl="2" w:tplc="04130005" w:tentative="1">
      <w:start w:val="1"/>
      <w:numFmt w:val="bullet"/>
      <w:lvlText w:val=""/>
      <w:lvlJc w:val="left"/>
      <w:pPr>
        <w:ind w:left="2151" w:hanging="360"/>
      </w:pPr>
      <w:rPr>
        <w:rFonts w:ascii="Wingdings" w:hAnsi="Wingdings" w:hint="default"/>
      </w:rPr>
    </w:lvl>
    <w:lvl w:ilvl="3" w:tplc="04130001" w:tentative="1">
      <w:start w:val="1"/>
      <w:numFmt w:val="bullet"/>
      <w:lvlText w:val=""/>
      <w:lvlJc w:val="left"/>
      <w:pPr>
        <w:ind w:left="2871" w:hanging="360"/>
      </w:pPr>
      <w:rPr>
        <w:rFonts w:ascii="Symbol" w:hAnsi="Symbol" w:hint="default"/>
      </w:rPr>
    </w:lvl>
    <w:lvl w:ilvl="4" w:tplc="04130003" w:tentative="1">
      <w:start w:val="1"/>
      <w:numFmt w:val="bullet"/>
      <w:lvlText w:val="o"/>
      <w:lvlJc w:val="left"/>
      <w:pPr>
        <w:ind w:left="3591" w:hanging="360"/>
      </w:pPr>
      <w:rPr>
        <w:rFonts w:ascii="Courier New" w:hAnsi="Courier New" w:cs="Courier New" w:hint="default"/>
      </w:rPr>
    </w:lvl>
    <w:lvl w:ilvl="5" w:tplc="04130005" w:tentative="1">
      <w:start w:val="1"/>
      <w:numFmt w:val="bullet"/>
      <w:lvlText w:val=""/>
      <w:lvlJc w:val="left"/>
      <w:pPr>
        <w:ind w:left="4311" w:hanging="360"/>
      </w:pPr>
      <w:rPr>
        <w:rFonts w:ascii="Wingdings" w:hAnsi="Wingdings" w:hint="default"/>
      </w:rPr>
    </w:lvl>
    <w:lvl w:ilvl="6" w:tplc="04130001" w:tentative="1">
      <w:start w:val="1"/>
      <w:numFmt w:val="bullet"/>
      <w:lvlText w:val=""/>
      <w:lvlJc w:val="left"/>
      <w:pPr>
        <w:ind w:left="5031" w:hanging="360"/>
      </w:pPr>
      <w:rPr>
        <w:rFonts w:ascii="Symbol" w:hAnsi="Symbol" w:hint="default"/>
      </w:rPr>
    </w:lvl>
    <w:lvl w:ilvl="7" w:tplc="04130003" w:tentative="1">
      <w:start w:val="1"/>
      <w:numFmt w:val="bullet"/>
      <w:lvlText w:val="o"/>
      <w:lvlJc w:val="left"/>
      <w:pPr>
        <w:ind w:left="5751" w:hanging="360"/>
      </w:pPr>
      <w:rPr>
        <w:rFonts w:ascii="Courier New" w:hAnsi="Courier New" w:cs="Courier New" w:hint="default"/>
      </w:rPr>
    </w:lvl>
    <w:lvl w:ilvl="8" w:tplc="04130005" w:tentative="1">
      <w:start w:val="1"/>
      <w:numFmt w:val="bullet"/>
      <w:lvlText w:val=""/>
      <w:lvlJc w:val="left"/>
      <w:pPr>
        <w:ind w:left="6471" w:hanging="360"/>
      </w:pPr>
      <w:rPr>
        <w:rFonts w:ascii="Wingdings" w:hAnsi="Wingdings" w:hint="default"/>
      </w:rPr>
    </w:lvl>
  </w:abstractNum>
  <w:num w:numId="1" w16cid:durableId="1762946797">
    <w:abstractNumId w:val="9"/>
  </w:num>
  <w:num w:numId="2" w16cid:durableId="1977830006">
    <w:abstractNumId w:val="6"/>
  </w:num>
  <w:num w:numId="3" w16cid:durableId="86267960">
    <w:abstractNumId w:val="2"/>
  </w:num>
  <w:num w:numId="4" w16cid:durableId="1684672796">
    <w:abstractNumId w:val="10"/>
  </w:num>
  <w:num w:numId="5" w16cid:durableId="243614347">
    <w:abstractNumId w:val="1"/>
  </w:num>
  <w:num w:numId="6" w16cid:durableId="954603795">
    <w:abstractNumId w:val="7"/>
  </w:num>
  <w:num w:numId="7" w16cid:durableId="1295603500">
    <w:abstractNumId w:val="0"/>
  </w:num>
  <w:num w:numId="8" w16cid:durableId="1756245578">
    <w:abstractNumId w:val="5"/>
  </w:num>
  <w:num w:numId="9" w16cid:durableId="224723050">
    <w:abstractNumId w:val="4"/>
  </w:num>
  <w:num w:numId="10" w16cid:durableId="1095244265">
    <w:abstractNumId w:val="8"/>
  </w:num>
  <w:num w:numId="11" w16cid:durableId="11512117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FFA"/>
    <w:rsid w:val="00000041"/>
    <w:rsid w:val="00004C42"/>
    <w:rsid w:val="00013D33"/>
    <w:rsid w:val="00027FB9"/>
    <w:rsid w:val="00031105"/>
    <w:rsid w:val="00031A99"/>
    <w:rsid w:val="0004613C"/>
    <w:rsid w:val="000531AA"/>
    <w:rsid w:val="00056C77"/>
    <w:rsid w:val="00056CD2"/>
    <w:rsid w:val="00061F31"/>
    <w:rsid w:val="00062ED9"/>
    <w:rsid w:val="00067CAC"/>
    <w:rsid w:val="00072C5D"/>
    <w:rsid w:val="000734BD"/>
    <w:rsid w:val="00074ABB"/>
    <w:rsid w:val="00087464"/>
    <w:rsid w:val="000948A5"/>
    <w:rsid w:val="00096CB7"/>
    <w:rsid w:val="000A1FCB"/>
    <w:rsid w:val="000A4BD4"/>
    <w:rsid w:val="000B5462"/>
    <w:rsid w:val="000B5D32"/>
    <w:rsid w:val="000B6BC6"/>
    <w:rsid w:val="000D4C32"/>
    <w:rsid w:val="000E554C"/>
    <w:rsid w:val="000F4416"/>
    <w:rsid w:val="000F740C"/>
    <w:rsid w:val="00102504"/>
    <w:rsid w:val="001042AC"/>
    <w:rsid w:val="0010784C"/>
    <w:rsid w:val="00117527"/>
    <w:rsid w:val="00121C19"/>
    <w:rsid w:val="00125A34"/>
    <w:rsid w:val="00127A83"/>
    <w:rsid w:val="0014146D"/>
    <w:rsid w:val="001422A5"/>
    <w:rsid w:val="00143098"/>
    <w:rsid w:val="00146F6E"/>
    <w:rsid w:val="001531C4"/>
    <w:rsid w:val="001815CC"/>
    <w:rsid w:val="00183B93"/>
    <w:rsid w:val="00186469"/>
    <w:rsid w:val="00196C47"/>
    <w:rsid w:val="001B185E"/>
    <w:rsid w:val="001B3783"/>
    <w:rsid w:val="001C39B7"/>
    <w:rsid w:val="001D4B92"/>
    <w:rsid w:val="001E3C6B"/>
    <w:rsid w:val="001F1407"/>
    <w:rsid w:val="001F1A5E"/>
    <w:rsid w:val="002016D5"/>
    <w:rsid w:val="00206807"/>
    <w:rsid w:val="0021521F"/>
    <w:rsid w:val="00216E9D"/>
    <w:rsid w:val="00216EE5"/>
    <w:rsid w:val="00226591"/>
    <w:rsid w:val="00227F8E"/>
    <w:rsid w:val="0023275B"/>
    <w:rsid w:val="00234B84"/>
    <w:rsid w:val="002403F6"/>
    <w:rsid w:val="00242FFA"/>
    <w:rsid w:val="00244D62"/>
    <w:rsid w:val="002457A1"/>
    <w:rsid w:val="00247D07"/>
    <w:rsid w:val="002646C9"/>
    <w:rsid w:val="00265129"/>
    <w:rsid w:val="00270D5A"/>
    <w:rsid w:val="00273091"/>
    <w:rsid w:val="00283B75"/>
    <w:rsid w:val="00291EF5"/>
    <w:rsid w:val="00292C1F"/>
    <w:rsid w:val="002B042E"/>
    <w:rsid w:val="002B6670"/>
    <w:rsid w:val="002C0706"/>
    <w:rsid w:val="002C0A45"/>
    <w:rsid w:val="002C0F96"/>
    <w:rsid w:val="002C1EFE"/>
    <w:rsid w:val="002C4E57"/>
    <w:rsid w:val="002D5AEA"/>
    <w:rsid w:val="002E1A2E"/>
    <w:rsid w:val="002E3687"/>
    <w:rsid w:val="002F236A"/>
    <w:rsid w:val="002F74B8"/>
    <w:rsid w:val="003027C1"/>
    <w:rsid w:val="00316ADB"/>
    <w:rsid w:val="0032245D"/>
    <w:rsid w:val="0032779A"/>
    <w:rsid w:val="00332425"/>
    <w:rsid w:val="00337009"/>
    <w:rsid w:val="00360ED6"/>
    <w:rsid w:val="00365B63"/>
    <w:rsid w:val="003957F5"/>
    <w:rsid w:val="00397763"/>
    <w:rsid w:val="003A4486"/>
    <w:rsid w:val="003B49BB"/>
    <w:rsid w:val="003D31CE"/>
    <w:rsid w:val="003E546F"/>
    <w:rsid w:val="003E7829"/>
    <w:rsid w:val="003F18D9"/>
    <w:rsid w:val="003F21D6"/>
    <w:rsid w:val="003F6B2C"/>
    <w:rsid w:val="00402865"/>
    <w:rsid w:val="00403DCE"/>
    <w:rsid w:val="00407AC9"/>
    <w:rsid w:val="00407D4C"/>
    <w:rsid w:val="00410D74"/>
    <w:rsid w:val="00413D8A"/>
    <w:rsid w:val="00415ABA"/>
    <w:rsid w:val="00416888"/>
    <w:rsid w:val="004226D4"/>
    <w:rsid w:val="00423B8F"/>
    <w:rsid w:val="004553F8"/>
    <w:rsid w:val="00462101"/>
    <w:rsid w:val="004629A5"/>
    <w:rsid w:val="00470F51"/>
    <w:rsid w:val="004719BF"/>
    <w:rsid w:val="00473740"/>
    <w:rsid w:val="00474DC0"/>
    <w:rsid w:val="00492D73"/>
    <w:rsid w:val="00496529"/>
    <w:rsid w:val="00497D6F"/>
    <w:rsid w:val="004B1866"/>
    <w:rsid w:val="004B2A92"/>
    <w:rsid w:val="004C1D9F"/>
    <w:rsid w:val="004C407C"/>
    <w:rsid w:val="004D18D3"/>
    <w:rsid w:val="004D4905"/>
    <w:rsid w:val="004D6E6E"/>
    <w:rsid w:val="004F122E"/>
    <w:rsid w:val="004F4B54"/>
    <w:rsid w:val="00501DEE"/>
    <w:rsid w:val="00506B27"/>
    <w:rsid w:val="005129B3"/>
    <w:rsid w:val="005230CD"/>
    <w:rsid w:val="00527CAF"/>
    <w:rsid w:val="00532A15"/>
    <w:rsid w:val="0053777D"/>
    <w:rsid w:val="00540C54"/>
    <w:rsid w:val="00546DE6"/>
    <w:rsid w:val="005635AD"/>
    <w:rsid w:val="00576F50"/>
    <w:rsid w:val="00582760"/>
    <w:rsid w:val="0058560F"/>
    <w:rsid w:val="0058632B"/>
    <w:rsid w:val="0059216B"/>
    <w:rsid w:val="005956E7"/>
    <w:rsid w:val="00597399"/>
    <w:rsid w:val="005A69C9"/>
    <w:rsid w:val="005B0E72"/>
    <w:rsid w:val="005B2C59"/>
    <w:rsid w:val="005B3EA0"/>
    <w:rsid w:val="005C1B8A"/>
    <w:rsid w:val="005C4DBD"/>
    <w:rsid w:val="005C5069"/>
    <w:rsid w:val="005C6229"/>
    <w:rsid w:val="005D3D49"/>
    <w:rsid w:val="005F6336"/>
    <w:rsid w:val="005F6C65"/>
    <w:rsid w:val="005F754F"/>
    <w:rsid w:val="00604F03"/>
    <w:rsid w:val="0061367B"/>
    <w:rsid w:val="006147DA"/>
    <w:rsid w:val="00622AF7"/>
    <w:rsid w:val="00623E4C"/>
    <w:rsid w:val="006262B9"/>
    <w:rsid w:val="0065372B"/>
    <w:rsid w:val="00653873"/>
    <w:rsid w:val="00661CEF"/>
    <w:rsid w:val="00674D5A"/>
    <w:rsid w:val="00675E3B"/>
    <w:rsid w:val="00695102"/>
    <w:rsid w:val="00697C31"/>
    <w:rsid w:val="006A12DB"/>
    <w:rsid w:val="006A6744"/>
    <w:rsid w:val="006A74DE"/>
    <w:rsid w:val="006B512D"/>
    <w:rsid w:val="006C0972"/>
    <w:rsid w:val="006C37A6"/>
    <w:rsid w:val="006C52A2"/>
    <w:rsid w:val="006C55A4"/>
    <w:rsid w:val="006D1BB1"/>
    <w:rsid w:val="006E0F40"/>
    <w:rsid w:val="006E28B7"/>
    <w:rsid w:val="006F0D28"/>
    <w:rsid w:val="006F1DB9"/>
    <w:rsid w:val="006F4CAF"/>
    <w:rsid w:val="007006BB"/>
    <w:rsid w:val="0070737F"/>
    <w:rsid w:val="00707FB1"/>
    <w:rsid w:val="00713E59"/>
    <w:rsid w:val="00715131"/>
    <w:rsid w:val="00730380"/>
    <w:rsid w:val="00740790"/>
    <w:rsid w:val="00742A2A"/>
    <w:rsid w:val="007458E2"/>
    <w:rsid w:val="007605CE"/>
    <w:rsid w:val="00760E9E"/>
    <w:rsid w:val="00767B70"/>
    <w:rsid w:val="0077246F"/>
    <w:rsid w:val="007747DA"/>
    <w:rsid w:val="0079746E"/>
    <w:rsid w:val="007A7AC4"/>
    <w:rsid w:val="007B4A54"/>
    <w:rsid w:val="007C17BB"/>
    <w:rsid w:val="007C3C9A"/>
    <w:rsid w:val="007C40E3"/>
    <w:rsid w:val="007C7F95"/>
    <w:rsid w:val="007D1421"/>
    <w:rsid w:val="007D33F5"/>
    <w:rsid w:val="007D3494"/>
    <w:rsid w:val="007D5827"/>
    <w:rsid w:val="007F0EFC"/>
    <w:rsid w:val="007F49A7"/>
    <w:rsid w:val="007F64C6"/>
    <w:rsid w:val="007F7149"/>
    <w:rsid w:val="00802C76"/>
    <w:rsid w:val="00810791"/>
    <w:rsid w:val="0081084E"/>
    <w:rsid w:val="00813419"/>
    <w:rsid w:val="008139EE"/>
    <w:rsid w:val="008270C6"/>
    <w:rsid w:val="00831F64"/>
    <w:rsid w:val="008332E8"/>
    <w:rsid w:val="00835A0A"/>
    <w:rsid w:val="00841715"/>
    <w:rsid w:val="00843A53"/>
    <w:rsid w:val="00846C0E"/>
    <w:rsid w:val="00855673"/>
    <w:rsid w:val="0085686E"/>
    <w:rsid w:val="0085757D"/>
    <w:rsid w:val="008602E7"/>
    <w:rsid w:val="00863F98"/>
    <w:rsid w:val="0087712F"/>
    <w:rsid w:val="00887343"/>
    <w:rsid w:val="008966FD"/>
    <w:rsid w:val="008B3C51"/>
    <w:rsid w:val="008C27A4"/>
    <w:rsid w:val="008C7157"/>
    <w:rsid w:val="008D3460"/>
    <w:rsid w:val="008D5170"/>
    <w:rsid w:val="008D798D"/>
    <w:rsid w:val="008F2E92"/>
    <w:rsid w:val="008F5308"/>
    <w:rsid w:val="00917197"/>
    <w:rsid w:val="00922F97"/>
    <w:rsid w:val="009258F8"/>
    <w:rsid w:val="00932FE4"/>
    <w:rsid w:val="00934CF1"/>
    <w:rsid w:val="009356B0"/>
    <w:rsid w:val="00941CF0"/>
    <w:rsid w:val="00951A1C"/>
    <w:rsid w:val="009533C7"/>
    <w:rsid w:val="0095541C"/>
    <w:rsid w:val="00955C13"/>
    <w:rsid w:val="009600A0"/>
    <w:rsid w:val="00964C19"/>
    <w:rsid w:val="00971669"/>
    <w:rsid w:val="00977506"/>
    <w:rsid w:val="00982011"/>
    <w:rsid w:val="009879EC"/>
    <w:rsid w:val="00987BC1"/>
    <w:rsid w:val="00996AE4"/>
    <w:rsid w:val="009A75C5"/>
    <w:rsid w:val="009C4F89"/>
    <w:rsid w:val="009C5248"/>
    <w:rsid w:val="009F7CA0"/>
    <w:rsid w:val="00A034DC"/>
    <w:rsid w:val="00A0516D"/>
    <w:rsid w:val="00A130D8"/>
    <w:rsid w:val="00A13298"/>
    <w:rsid w:val="00A21A20"/>
    <w:rsid w:val="00A21D64"/>
    <w:rsid w:val="00A350B8"/>
    <w:rsid w:val="00A462AA"/>
    <w:rsid w:val="00A62DFD"/>
    <w:rsid w:val="00A80312"/>
    <w:rsid w:val="00A80F0C"/>
    <w:rsid w:val="00A81B01"/>
    <w:rsid w:val="00A84D70"/>
    <w:rsid w:val="00A8555E"/>
    <w:rsid w:val="00A903CE"/>
    <w:rsid w:val="00A90BC8"/>
    <w:rsid w:val="00A96FF3"/>
    <w:rsid w:val="00AA04DF"/>
    <w:rsid w:val="00AA7900"/>
    <w:rsid w:val="00AA7CC9"/>
    <w:rsid w:val="00AB09F3"/>
    <w:rsid w:val="00AB1204"/>
    <w:rsid w:val="00AB25CC"/>
    <w:rsid w:val="00AB38BA"/>
    <w:rsid w:val="00AC0DD0"/>
    <w:rsid w:val="00AD0209"/>
    <w:rsid w:val="00AE5522"/>
    <w:rsid w:val="00AF0D63"/>
    <w:rsid w:val="00AF2E3F"/>
    <w:rsid w:val="00AF6609"/>
    <w:rsid w:val="00B01579"/>
    <w:rsid w:val="00B0779A"/>
    <w:rsid w:val="00B10AA5"/>
    <w:rsid w:val="00B13120"/>
    <w:rsid w:val="00B22073"/>
    <w:rsid w:val="00B37349"/>
    <w:rsid w:val="00B42072"/>
    <w:rsid w:val="00B435DF"/>
    <w:rsid w:val="00B527EF"/>
    <w:rsid w:val="00B53FD1"/>
    <w:rsid w:val="00B62859"/>
    <w:rsid w:val="00B63FDB"/>
    <w:rsid w:val="00B75F33"/>
    <w:rsid w:val="00B81F67"/>
    <w:rsid w:val="00B86FB9"/>
    <w:rsid w:val="00B91A7E"/>
    <w:rsid w:val="00B93BF1"/>
    <w:rsid w:val="00B962CA"/>
    <w:rsid w:val="00BB5042"/>
    <w:rsid w:val="00BB5ECD"/>
    <w:rsid w:val="00BB5EFF"/>
    <w:rsid w:val="00BD3CCF"/>
    <w:rsid w:val="00BD5B81"/>
    <w:rsid w:val="00BE247E"/>
    <w:rsid w:val="00BE586D"/>
    <w:rsid w:val="00BF6A7C"/>
    <w:rsid w:val="00BF6D63"/>
    <w:rsid w:val="00C0212F"/>
    <w:rsid w:val="00C03FA4"/>
    <w:rsid w:val="00C413F1"/>
    <w:rsid w:val="00C47125"/>
    <w:rsid w:val="00C540F8"/>
    <w:rsid w:val="00C61C7A"/>
    <w:rsid w:val="00C632CB"/>
    <w:rsid w:val="00C67E9D"/>
    <w:rsid w:val="00C77D7E"/>
    <w:rsid w:val="00C86952"/>
    <w:rsid w:val="00CA246A"/>
    <w:rsid w:val="00CA2960"/>
    <w:rsid w:val="00CA5538"/>
    <w:rsid w:val="00CA572F"/>
    <w:rsid w:val="00CB07F6"/>
    <w:rsid w:val="00CD0B32"/>
    <w:rsid w:val="00CD44B6"/>
    <w:rsid w:val="00CD584E"/>
    <w:rsid w:val="00CD586F"/>
    <w:rsid w:val="00CE514C"/>
    <w:rsid w:val="00CF07A0"/>
    <w:rsid w:val="00CF67CC"/>
    <w:rsid w:val="00D00AAD"/>
    <w:rsid w:val="00D04155"/>
    <w:rsid w:val="00D21F0B"/>
    <w:rsid w:val="00D23D3B"/>
    <w:rsid w:val="00D248DC"/>
    <w:rsid w:val="00D2585C"/>
    <w:rsid w:val="00D26782"/>
    <w:rsid w:val="00D27E0D"/>
    <w:rsid w:val="00D52C31"/>
    <w:rsid w:val="00D540D1"/>
    <w:rsid w:val="00D66330"/>
    <w:rsid w:val="00D72871"/>
    <w:rsid w:val="00D77E5A"/>
    <w:rsid w:val="00D81358"/>
    <w:rsid w:val="00D83358"/>
    <w:rsid w:val="00D84716"/>
    <w:rsid w:val="00D90823"/>
    <w:rsid w:val="00D928C6"/>
    <w:rsid w:val="00D959A8"/>
    <w:rsid w:val="00DB5D4E"/>
    <w:rsid w:val="00DD103B"/>
    <w:rsid w:val="00DF18DB"/>
    <w:rsid w:val="00DF4F50"/>
    <w:rsid w:val="00E10FB1"/>
    <w:rsid w:val="00E128AF"/>
    <w:rsid w:val="00E1374E"/>
    <w:rsid w:val="00E2059C"/>
    <w:rsid w:val="00E37410"/>
    <w:rsid w:val="00E4499F"/>
    <w:rsid w:val="00E471ED"/>
    <w:rsid w:val="00E509B2"/>
    <w:rsid w:val="00E66195"/>
    <w:rsid w:val="00E66660"/>
    <w:rsid w:val="00E75838"/>
    <w:rsid w:val="00E776DB"/>
    <w:rsid w:val="00E812D4"/>
    <w:rsid w:val="00E83A6B"/>
    <w:rsid w:val="00E84677"/>
    <w:rsid w:val="00EA1103"/>
    <w:rsid w:val="00EA437A"/>
    <w:rsid w:val="00EA5BA1"/>
    <w:rsid w:val="00EC4960"/>
    <w:rsid w:val="00ED0532"/>
    <w:rsid w:val="00EE1104"/>
    <w:rsid w:val="00EE2610"/>
    <w:rsid w:val="00EE294B"/>
    <w:rsid w:val="00EE4669"/>
    <w:rsid w:val="00EF52A6"/>
    <w:rsid w:val="00EF5A43"/>
    <w:rsid w:val="00F02940"/>
    <w:rsid w:val="00F0763B"/>
    <w:rsid w:val="00F12563"/>
    <w:rsid w:val="00F1362B"/>
    <w:rsid w:val="00F20384"/>
    <w:rsid w:val="00F30669"/>
    <w:rsid w:val="00F315B9"/>
    <w:rsid w:val="00F32D38"/>
    <w:rsid w:val="00F33063"/>
    <w:rsid w:val="00F51368"/>
    <w:rsid w:val="00F67ACC"/>
    <w:rsid w:val="00F765A5"/>
    <w:rsid w:val="00F809B6"/>
    <w:rsid w:val="00F874F1"/>
    <w:rsid w:val="00FB63CF"/>
    <w:rsid w:val="00FC2DA9"/>
    <w:rsid w:val="00FD27A9"/>
    <w:rsid w:val="00FF484C"/>
    <w:rsid w:val="00FF618C"/>
    <w:rsid w:val="00FF7B49"/>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E88E4"/>
  <w15:chartTrackingRefBased/>
  <w15:docId w15:val="{38725A1C-0305-4B96-837B-89BB68E62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242F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0A1FCB"/>
    <w:pPr>
      <w:tabs>
        <w:tab w:val="center" w:pos="4536"/>
        <w:tab w:val="right" w:pos="9072"/>
      </w:tabs>
    </w:pPr>
  </w:style>
  <w:style w:type="paragraph" w:styleId="Voettekst">
    <w:name w:val="footer"/>
    <w:basedOn w:val="Standaard"/>
    <w:link w:val="VoettekstChar"/>
    <w:uiPriority w:val="99"/>
    <w:rsid w:val="000A1FCB"/>
    <w:pPr>
      <w:tabs>
        <w:tab w:val="center" w:pos="4536"/>
        <w:tab w:val="right" w:pos="9072"/>
      </w:tabs>
    </w:pPr>
  </w:style>
  <w:style w:type="character" w:styleId="Paginanummer">
    <w:name w:val="page number"/>
    <w:basedOn w:val="Standaardalinea-lettertype"/>
    <w:rsid w:val="000A1FCB"/>
  </w:style>
  <w:style w:type="paragraph" w:styleId="Normaalweb">
    <w:name w:val="Normal (Web)"/>
    <w:basedOn w:val="Standaard"/>
    <w:uiPriority w:val="99"/>
    <w:rsid w:val="00EE4669"/>
    <w:pPr>
      <w:spacing w:before="100" w:beforeAutospacing="1" w:after="100" w:afterAutospacing="1"/>
    </w:pPr>
  </w:style>
  <w:style w:type="character" w:styleId="Verwijzingopmerking">
    <w:name w:val="annotation reference"/>
    <w:rsid w:val="009258F8"/>
    <w:rPr>
      <w:sz w:val="16"/>
      <w:szCs w:val="16"/>
    </w:rPr>
  </w:style>
  <w:style w:type="paragraph" w:styleId="Tekstopmerking">
    <w:name w:val="annotation text"/>
    <w:basedOn w:val="Standaard"/>
    <w:link w:val="TekstopmerkingChar"/>
    <w:rsid w:val="009258F8"/>
    <w:rPr>
      <w:sz w:val="20"/>
      <w:szCs w:val="20"/>
    </w:rPr>
  </w:style>
  <w:style w:type="character" w:customStyle="1" w:styleId="TekstopmerkingChar">
    <w:name w:val="Tekst opmerking Char"/>
    <w:basedOn w:val="Standaardalinea-lettertype"/>
    <w:link w:val="Tekstopmerking"/>
    <w:rsid w:val="009258F8"/>
  </w:style>
  <w:style w:type="paragraph" w:styleId="Onderwerpvanopmerking">
    <w:name w:val="annotation subject"/>
    <w:basedOn w:val="Tekstopmerking"/>
    <w:next w:val="Tekstopmerking"/>
    <w:link w:val="OnderwerpvanopmerkingChar"/>
    <w:rsid w:val="009258F8"/>
    <w:rPr>
      <w:b/>
      <w:bCs/>
      <w:lang w:val="x-none" w:eastAsia="x-none"/>
    </w:rPr>
  </w:style>
  <w:style w:type="character" w:customStyle="1" w:styleId="OnderwerpvanopmerkingChar">
    <w:name w:val="Onderwerp van opmerking Char"/>
    <w:link w:val="Onderwerpvanopmerking"/>
    <w:rsid w:val="009258F8"/>
    <w:rPr>
      <w:b/>
      <w:bCs/>
    </w:rPr>
  </w:style>
  <w:style w:type="paragraph" w:styleId="Ballontekst">
    <w:name w:val="Balloon Text"/>
    <w:basedOn w:val="Standaard"/>
    <w:link w:val="BallontekstChar"/>
    <w:rsid w:val="009258F8"/>
    <w:rPr>
      <w:rFonts w:ascii="Tahoma" w:hAnsi="Tahoma"/>
      <w:sz w:val="16"/>
      <w:szCs w:val="16"/>
      <w:lang w:val="x-none" w:eastAsia="x-none"/>
    </w:rPr>
  </w:style>
  <w:style w:type="character" w:customStyle="1" w:styleId="BallontekstChar">
    <w:name w:val="Ballontekst Char"/>
    <w:link w:val="Ballontekst"/>
    <w:rsid w:val="009258F8"/>
    <w:rPr>
      <w:rFonts w:ascii="Tahoma" w:hAnsi="Tahoma" w:cs="Tahoma"/>
      <w:sz w:val="16"/>
      <w:szCs w:val="16"/>
    </w:rPr>
  </w:style>
  <w:style w:type="character" w:customStyle="1" w:styleId="VoettekstChar">
    <w:name w:val="Voettekst Char"/>
    <w:basedOn w:val="Standaardalinea-lettertype"/>
    <w:link w:val="Voettekst"/>
    <w:uiPriority w:val="99"/>
    <w:rsid w:val="00473740"/>
    <w:rPr>
      <w:sz w:val="24"/>
      <w:szCs w:val="24"/>
    </w:rPr>
  </w:style>
  <w:style w:type="character" w:styleId="Hyperlink">
    <w:name w:val="Hyperlink"/>
    <w:basedOn w:val="Standaardalinea-lettertype"/>
    <w:uiPriority w:val="99"/>
    <w:unhideWhenUsed/>
    <w:rsid w:val="009F7CA0"/>
    <w:rPr>
      <w:color w:val="0000FF"/>
      <w:u w:val="single"/>
    </w:rPr>
  </w:style>
  <w:style w:type="character" w:styleId="Onopgelostemelding">
    <w:name w:val="Unresolved Mention"/>
    <w:basedOn w:val="Standaardalinea-lettertype"/>
    <w:uiPriority w:val="99"/>
    <w:semiHidden/>
    <w:unhideWhenUsed/>
    <w:rsid w:val="009F7CA0"/>
    <w:rPr>
      <w:color w:val="605E5C"/>
      <w:shd w:val="clear" w:color="auto" w:fill="E1DFDD"/>
    </w:rPr>
  </w:style>
  <w:style w:type="paragraph" w:customStyle="1" w:styleId="Default">
    <w:name w:val="Default"/>
    <w:rsid w:val="00EE2610"/>
    <w:pPr>
      <w:autoSpaceDE w:val="0"/>
      <w:autoSpaceDN w:val="0"/>
      <w:adjustRightInd w:val="0"/>
    </w:pPr>
    <w:rPr>
      <w:rFonts w:ascii="Calibri" w:hAnsi="Calibri" w:cs="Calibri"/>
      <w:color w:val="000000"/>
      <w:sz w:val="24"/>
      <w:szCs w:val="24"/>
    </w:rPr>
  </w:style>
  <w:style w:type="paragraph" w:customStyle="1" w:styleId="pf0">
    <w:name w:val="pf0"/>
    <w:basedOn w:val="Standaard"/>
    <w:rsid w:val="001F1407"/>
    <w:pPr>
      <w:spacing w:before="100" w:beforeAutospacing="1" w:after="100" w:afterAutospacing="1"/>
    </w:pPr>
  </w:style>
  <w:style w:type="character" w:customStyle="1" w:styleId="cf01">
    <w:name w:val="cf01"/>
    <w:basedOn w:val="Standaardalinea-lettertype"/>
    <w:rsid w:val="001F1407"/>
    <w:rPr>
      <w:rFonts w:ascii="Segoe UI" w:hAnsi="Segoe UI" w:cs="Segoe UI" w:hint="default"/>
      <w:sz w:val="18"/>
      <w:szCs w:val="18"/>
    </w:rPr>
  </w:style>
  <w:style w:type="character" w:customStyle="1" w:styleId="cf11">
    <w:name w:val="cf11"/>
    <w:basedOn w:val="Standaardalinea-lettertype"/>
    <w:rsid w:val="002C070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33056">
      <w:bodyDiv w:val="1"/>
      <w:marLeft w:val="0"/>
      <w:marRight w:val="0"/>
      <w:marTop w:val="0"/>
      <w:marBottom w:val="0"/>
      <w:divBdr>
        <w:top w:val="none" w:sz="0" w:space="0" w:color="auto"/>
        <w:left w:val="none" w:sz="0" w:space="0" w:color="auto"/>
        <w:bottom w:val="none" w:sz="0" w:space="0" w:color="auto"/>
        <w:right w:val="none" w:sz="0" w:space="0" w:color="auto"/>
      </w:divBdr>
    </w:div>
    <w:div w:id="283050339">
      <w:bodyDiv w:val="1"/>
      <w:marLeft w:val="0"/>
      <w:marRight w:val="0"/>
      <w:marTop w:val="0"/>
      <w:marBottom w:val="0"/>
      <w:divBdr>
        <w:top w:val="none" w:sz="0" w:space="0" w:color="auto"/>
        <w:left w:val="none" w:sz="0" w:space="0" w:color="auto"/>
        <w:bottom w:val="none" w:sz="0" w:space="0" w:color="auto"/>
        <w:right w:val="none" w:sz="0" w:space="0" w:color="auto"/>
      </w:divBdr>
    </w:div>
    <w:div w:id="319770899">
      <w:bodyDiv w:val="1"/>
      <w:marLeft w:val="0"/>
      <w:marRight w:val="0"/>
      <w:marTop w:val="0"/>
      <w:marBottom w:val="0"/>
      <w:divBdr>
        <w:top w:val="none" w:sz="0" w:space="0" w:color="auto"/>
        <w:left w:val="none" w:sz="0" w:space="0" w:color="auto"/>
        <w:bottom w:val="none" w:sz="0" w:space="0" w:color="auto"/>
        <w:right w:val="none" w:sz="0" w:space="0" w:color="auto"/>
      </w:divBdr>
    </w:div>
    <w:div w:id="361980725">
      <w:bodyDiv w:val="1"/>
      <w:marLeft w:val="0"/>
      <w:marRight w:val="0"/>
      <w:marTop w:val="0"/>
      <w:marBottom w:val="0"/>
      <w:divBdr>
        <w:top w:val="none" w:sz="0" w:space="0" w:color="auto"/>
        <w:left w:val="none" w:sz="0" w:space="0" w:color="auto"/>
        <w:bottom w:val="none" w:sz="0" w:space="0" w:color="auto"/>
        <w:right w:val="none" w:sz="0" w:space="0" w:color="auto"/>
      </w:divBdr>
    </w:div>
    <w:div w:id="380371856">
      <w:bodyDiv w:val="1"/>
      <w:marLeft w:val="0"/>
      <w:marRight w:val="0"/>
      <w:marTop w:val="0"/>
      <w:marBottom w:val="0"/>
      <w:divBdr>
        <w:top w:val="none" w:sz="0" w:space="0" w:color="auto"/>
        <w:left w:val="none" w:sz="0" w:space="0" w:color="auto"/>
        <w:bottom w:val="none" w:sz="0" w:space="0" w:color="auto"/>
        <w:right w:val="none" w:sz="0" w:space="0" w:color="auto"/>
      </w:divBdr>
    </w:div>
    <w:div w:id="654340240">
      <w:bodyDiv w:val="1"/>
      <w:marLeft w:val="0"/>
      <w:marRight w:val="0"/>
      <w:marTop w:val="0"/>
      <w:marBottom w:val="0"/>
      <w:divBdr>
        <w:top w:val="none" w:sz="0" w:space="0" w:color="auto"/>
        <w:left w:val="none" w:sz="0" w:space="0" w:color="auto"/>
        <w:bottom w:val="none" w:sz="0" w:space="0" w:color="auto"/>
        <w:right w:val="none" w:sz="0" w:space="0" w:color="auto"/>
      </w:divBdr>
    </w:div>
    <w:div w:id="670567418">
      <w:bodyDiv w:val="1"/>
      <w:marLeft w:val="0"/>
      <w:marRight w:val="0"/>
      <w:marTop w:val="0"/>
      <w:marBottom w:val="0"/>
      <w:divBdr>
        <w:top w:val="none" w:sz="0" w:space="0" w:color="auto"/>
        <w:left w:val="none" w:sz="0" w:space="0" w:color="auto"/>
        <w:bottom w:val="none" w:sz="0" w:space="0" w:color="auto"/>
        <w:right w:val="none" w:sz="0" w:space="0" w:color="auto"/>
      </w:divBdr>
    </w:div>
    <w:div w:id="793795015">
      <w:bodyDiv w:val="1"/>
      <w:marLeft w:val="0"/>
      <w:marRight w:val="0"/>
      <w:marTop w:val="0"/>
      <w:marBottom w:val="0"/>
      <w:divBdr>
        <w:top w:val="none" w:sz="0" w:space="0" w:color="auto"/>
        <w:left w:val="none" w:sz="0" w:space="0" w:color="auto"/>
        <w:bottom w:val="none" w:sz="0" w:space="0" w:color="auto"/>
        <w:right w:val="none" w:sz="0" w:space="0" w:color="auto"/>
      </w:divBdr>
    </w:div>
    <w:div w:id="831717625">
      <w:bodyDiv w:val="1"/>
      <w:marLeft w:val="0"/>
      <w:marRight w:val="0"/>
      <w:marTop w:val="0"/>
      <w:marBottom w:val="0"/>
      <w:divBdr>
        <w:top w:val="none" w:sz="0" w:space="0" w:color="auto"/>
        <w:left w:val="none" w:sz="0" w:space="0" w:color="auto"/>
        <w:bottom w:val="none" w:sz="0" w:space="0" w:color="auto"/>
        <w:right w:val="none" w:sz="0" w:space="0" w:color="auto"/>
      </w:divBdr>
    </w:div>
    <w:div w:id="925577857">
      <w:bodyDiv w:val="1"/>
      <w:marLeft w:val="0"/>
      <w:marRight w:val="0"/>
      <w:marTop w:val="0"/>
      <w:marBottom w:val="0"/>
      <w:divBdr>
        <w:top w:val="none" w:sz="0" w:space="0" w:color="auto"/>
        <w:left w:val="none" w:sz="0" w:space="0" w:color="auto"/>
        <w:bottom w:val="none" w:sz="0" w:space="0" w:color="auto"/>
        <w:right w:val="none" w:sz="0" w:space="0" w:color="auto"/>
      </w:divBdr>
    </w:div>
    <w:div w:id="989555193">
      <w:bodyDiv w:val="1"/>
      <w:marLeft w:val="0"/>
      <w:marRight w:val="0"/>
      <w:marTop w:val="0"/>
      <w:marBottom w:val="0"/>
      <w:divBdr>
        <w:top w:val="none" w:sz="0" w:space="0" w:color="auto"/>
        <w:left w:val="none" w:sz="0" w:space="0" w:color="auto"/>
        <w:bottom w:val="none" w:sz="0" w:space="0" w:color="auto"/>
        <w:right w:val="none" w:sz="0" w:space="0" w:color="auto"/>
      </w:divBdr>
    </w:div>
    <w:div w:id="1052272236">
      <w:bodyDiv w:val="1"/>
      <w:marLeft w:val="0"/>
      <w:marRight w:val="0"/>
      <w:marTop w:val="0"/>
      <w:marBottom w:val="0"/>
      <w:divBdr>
        <w:top w:val="none" w:sz="0" w:space="0" w:color="auto"/>
        <w:left w:val="none" w:sz="0" w:space="0" w:color="auto"/>
        <w:bottom w:val="none" w:sz="0" w:space="0" w:color="auto"/>
        <w:right w:val="none" w:sz="0" w:space="0" w:color="auto"/>
      </w:divBdr>
    </w:div>
    <w:div w:id="1195733824">
      <w:bodyDiv w:val="1"/>
      <w:marLeft w:val="0"/>
      <w:marRight w:val="0"/>
      <w:marTop w:val="0"/>
      <w:marBottom w:val="0"/>
      <w:divBdr>
        <w:top w:val="none" w:sz="0" w:space="0" w:color="auto"/>
        <w:left w:val="none" w:sz="0" w:space="0" w:color="auto"/>
        <w:bottom w:val="none" w:sz="0" w:space="0" w:color="auto"/>
        <w:right w:val="none" w:sz="0" w:space="0" w:color="auto"/>
      </w:divBdr>
    </w:div>
    <w:div w:id="1218473363">
      <w:bodyDiv w:val="1"/>
      <w:marLeft w:val="0"/>
      <w:marRight w:val="0"/>
      <w:marTop w:val="0"/>
      <w:marBottom w:val="0"/>
      <w:divBdr>
        <w:top w:val="none" w:sz="0" w:space="0" w:color="auto"/>
        <w:left w:val="none" w:sz="0" w:space="0" w:color="auto"/>
        <w:bottom w:val="none" w:sz="0" w:space="0" w:color="auto"/>
        <w:right w:val="none" w:sz="0" w:space="0" w:color="auto"/>
      </w:divBdr>
    </w:div>
    <w:div w:id="1241871657">
      <w:bodyDiv w:val="1"/>
      <w:marLeft w:val="0"/>
      <w:marRight w:val="0"/>
      <w:marTop w:val="0"/>
      <w:marBottom w:val="0"/>
      <w:divBdr>
        <w:top w:val="none" w:sz="0" w:space="0" w:color="auto"/>
        <w:left w:val="none" w:sz="0" w:space="0" w:color="auto"/>
        <w:bottom w:val="none" w:sz="0" w:space="0" w:color="auto"/>
        <w:right w:val="none" w:sz="0" w:space="0" w:color="auto"/>
      </w:divBdr>
    </w:div>
    <w:div w:id="1252932024">
      <w:bodyDiv w:val="1"/>
      <w:marLeft w:val="0"/>
      <w:marRight w:val="0"/>
      <w:marTop w:val="0"/>
      <w:marBottom w:val="0"/>
      <w:divBdr>
        <w:top w:val="none" w:sz="0" w:space="0" w:color="auto"/>
        <w:left w:val="none" w:sz="0" w:space="0" w:color="auto"/>
        <w:bottom w:val="none" w:sz="0" w:space="0" w:color="auto"/>
        <w:right w:val="none" w:sz="0" w:space="0" w:color="auto"/>
      </w:divBdr>
    </w:div>
    <w:div w:id="1408381071">
      <w:bodyDiv w:val="1"/>
      <w:marLeft w:val="0"/>
      <w:marRight w:val="0"/>
      <w:marTop w:val="0"/>
      <w:marBottom w:val="0"/>
      <w:divBdr>
        <w:top w:val="none" w:sz="0" w:space="0" w:color="auto"/>
        <w:left w:val="none" w:sz="0" w:space="0" w:color="auto"/>
        <w:bottom w:val="none" w:sz="0" w:space="0" w:color="auto"/>
        <w:right w:val="none" w:sz="0" w:space="0" w:color="auto"/>
      </w:divBdr>
    </w:div>
    <w:div w:id="1494178893">
      <w:bodyDiv w:val="1"/>
      <w:marLeft w:val="0"/>
      <w:marRight w:val="0"/>
      <w:marTop w:val="0"/>
      <w:marBottom w:val="0"/>
      <w:divBdr>
        <w:top w:val="none" w:sz="0" w:space="0" w:color="auto"/>
        <w:left w:val="none" w:sz="0" w:space="0" w:color="auto"/>
        <w:bottom w:val="none" w:sz="0" w:space="0" w:color="auto"/>
        <w:right w:val="none" w:sz="0" w:space="0" w:color="auto"/>
      </w:divBdr>
    </w:div>
    <w:div w:id="1654288573">
      <w:bodyDiv w:val="1"/>
      <w:marLeft w:val="0"/>
      <w:marRight w:val="0"/>
      <w:marTop w:val="0"/>
      <w:marBottom w:val="0"/>
      <w:divBdr>
        <w:top w:val="none" w:sz="0" w:space="0" w:color="auto"/>
        <w:left w:val="none" w:sz="0" w:space="0" w:color="auto"/>
        <w:bottom w:val="none" w:sz="0" w:space="0" w:color="auto"/>
        <w:right w:val="none" w:sz="0" w:space="0" w:color="auto"/>
      </w:divBdr>
    </w:div>
    <w:div w:id="1691830090">
      <w:bodyDiv w:val="1"/>
      <w:marLeft w:val="0"/>
      <w:marRight w:val="0"/>
      <w:marTop w:val="0"/>
      <w:marBottom w:val="0"/>
      <w:divBdr>
        <w:top w:val="none" w:sz="0" w:space="0" w:color="auto"/>
        <w:left w:val="none" w:sz="0" w:space="0" w:color="auto"/>
        <w:bottom w:val="none" w:sz="0" w:space="0" w:color="auto"/>
        <w:right w:val="none" w:sz="0" w:space="0" w:color="auto"/>
      </w:divBdr>
    </w:div>
    <w:div w:id="1737392079">
      <w:bodyDiv w:val="1"/>
      <w:marLeft w:val="0"/>
      <w:marRight w:val="0"/>
      <w:marTop w:val="0"/>
      <w:marBottom w:val="0"/>
      <w:divBdr>
        <w:top w:val="none" w:sz="0" w:space="0" w:color="auto"/>
        <w:left w:val="none" w:sz="0" w:space="0" w:color="auto"/>
        <w:bottom w:val="none" w:sz="0" w:space="0" w:color="auto"/>
        <w:right w:val="none" w:sz="0" w:space="0" w:color="auto"/>
      </w:divBdr>
    </w:div>
    <w:div w:id="1772120827">
      <w:bodyDiv w:val="1"/>
      <w:marLeft w:val="0"/>
      <w:marRight w:val="0"/>
      <w:marTop w:val="0"/>
      <w:marBottom w:val="0"/>
      <w:divBdr>
        <w:top w:val="none" w:sz="0" w:space="0" w:color="auto"/>
        <w:left w:val="none" w:sz="0" w:space="0" w:color="auto"/>
        <w:bottom w:val="none" w:sz="0" w:space="0" w:color="auto"/>
        <w:right w:val="none" w:sz="0" w:space="0" w:color="auto"/>
      </w:divBdr>
    </w:div>
    <w:div w:id="1864322332">
      <w:bodyDiv w:val="1"/>
      <w:marLeft w:val="0"/>
      <w:marRight w:val="0"/>
      <w:marTop w:val="0"/>
      <w:marBottom w:val="0"/>
      <w:divBdr>
        <w:top w:val="none" w:sz="0" w:space="0" w:color="auto"/>
        <w:left w:val="none" w:sz="0" w:space="0" w:color="auto"/>
        <w:bottom w:val="none" w:sz="0" w:space="0" w:color="auto"/>
        <w:right w:val="none" w:sz="0" w:space="0" w:color="auto"/>
      </w:divBdr>
    </w:div>
    <w:div w:id="1865245009">
      <w:bodyDiv w:val="1"/>
      <w:marLeft w:val="0"/>
      <w:marRight w:val="0"/>
      <w:marTop w:val="0"/>
      <w:marBottom w:val="0"/>
      <w:divBdr>
        <w:top w:val="none" w:sz="0" w:space="0" w:color="auto"/>
        <w:left w:val="none" w:sz="0" w:space="0" w:color="auto"/>
        <w:bottom w:val="none" w:sz="0" w:space="0" w:color="auto"/>
        <w:right w:val="none" w:sz="0" w:space="0" w:color="auto"/>
      </w:divBdr>
    </w:div>
    <w:div w:id="1866098062">
      <w:bodyDiv w:val="1"/>
      <w:marLeft w:val="0"/>
      <w:marRight w:val="0"/>
      <w:marTop w:val="0"/>
      <w:marBottom w:val="0"/>
      <w:divBdr>
        <w:top w:val="none" w:sz="0" w:space="0" w:color="auto"/>
        <w:left w:val="none" w:sz="0" w:space="0" w:color="auto"/>
        <w:bottom w:val="none" w:sz="0" w:space="0" w:color="auto"/>
        <w:right w:val="none" w:sz="0" w:space="0" w:color="auto"/>
      </w:divBdr>
    </w:div>
    <w:div w:id="1870027729">
      <w:bodyDiv w:val="1"/>
      <w:marLeft w:val="0"/>
      <w:marRight w:val="0"/>
      <w:marTop w:val="0"/>
      <w:marBottom w:val="0"/>
      <w:divBdr>
        <w:top w:val="none" w:sz="0" w:space="0" w:color="auto"/>
        <w:left w:val="none" w:sz="0" w:space="0" w:color="auto"/>
        <w:bottom w:val="none" w:sz="0" w:space="0" w:color="auto"/>
        <w:right w:val="none" w:sz="0" w:space="0" w:color="auto"/>
      </w:divBdr>
    </w:div>
    <w:div w:id="21462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ca-plus.nl/nieuws/berichten/avg-en-ca-gaan-hand-in-hand.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MetaInfo"><![CDATA[354;#vti_contentversionisdirty:BW|false
vti_parserversion:SR|14.0.0.4762
vti_lmt:SW|Wed, 31 Oct 2012 12:07:11 GMT
vti_folderitemcount:IR|0
vti_error0:SX|Kan het bestand Openbare proceudre/Openbaar/03. Nota van inlichtingen/Nota van Inlichtingen.doc niet verwerken als een Microsoft Office-document.
vti_contenttag:SW|{D8305132-0B79-461D-9CCA-535696D49704},3,2
_Category:SW|
vti_author:SR|PRO-MEREOR\\aharbers
vti_error:IX|1
vti_winfileattribs:SW|00000000
vti_foldersubfolderitemcount:IR|0
Keywords:SW|
_Status:SW|
vti_cachedcustomprops:VX|Subject Keywords _Status vti_title _Author _Category _Comments
vti_modifiedby:SR|PRO-MEREOR\\aharbers
vti_docstoreversion:IR|3
vti_metainfoversion:IW|3
ContentTypeId:SW|0x010100E3F930AC030297438F114A5B6BF17219
vti_ct:SW|Wed, 31 Oct 2012 12:07:11 GMT
vti_lat:SW|Mon, 26 Nov 2012 13:44:59 GMT
vti_cachedtitle:SR|Format Vragen en antwoorden
vti_title:SR|Format Vragen en antwoorden
_Author:SW|Pro Mereor
vti_sourcecontrolmultiuserchkoutby:VR|PRO-MEREOR\\\\aharbers
_Comments:SW|
Subject:SW|
]]></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753CE02F6E274FAFABA72B3335244A" ma:contentTypeVersion="3" ma:contentTypeDescription="Een nieuw document maken." ma:contentTypeScope="" ma:versionID="3ea9231e1dc80a840e089585d848ee0f">
  <xsd:schema xmlns:xsd="http://www.w3.org/2001/XMLSchema" xmlns:xs="http://www.w3.org/2001/XMLSchema" xmlns:p="http://schemas.microsoft.com/office/2006/metadata/properties" xmlns:ns2="bf461255-2d6a-4ad4-bfab-b1b7559feda1" targetNamespace="http://schemas.microsoft.com/office/2006/metadata/properties" ma:root="true" ma:fieldsID="63712986bde31820f75a79e4baeac98d" ns2:_="">
    <xsd:import namespace="bf461255-2d6a-4ad4-bfab-b1b7559feda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61255-2d6a-4ad4-bfab-b1b7559fed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426337-827A-4BC1-B507-5D37C4AF3C90}">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E4440E52-8944-4504-8AD2-4E9086851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61255-2d6a-4ad4-bfab-b1b7559fe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D4CE40-DEC9-4EC3-B1FC-FB50732B2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2BC3B2-4DEA-4798-BDBF-ABB70AC43624}">
  <ds:schemaRefs>
    <ds:schemaRef ds:uri="http://schemas.openxmlformats.org/officeDocument/2006/bibliography"/>
  </ds:schemaRefs>
</ds:datastoreItem>
</file>

<file path=customXml/itemProps5.xml><?xml version="1.0" encoding="utf-8"?>
<ds:datastoreItem xmlns:ds="http://schemas.openxmlformats.org/officeDocument/2006/customXml" ds:itemID="{68413353-F008-4331-87C1-93752F7C03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4623</Words>
  <Characters>25429</Characters>
  <Application>Microsoft Office Word</Application>
  <DocSecurity>0</DocSecurity>
  <Lines>211</Lines>
  <Paragraphs>59</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29993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Mereor</dc:creator>
  <cp:keywords/>
  <cp:lastModifiedBy>Michel Bastiaansen</cp:lastModifiedBy>
  <cp:revision>2</cp:revision>
  <cp:lastPrinted>2008-04-07T10:47:00Z</cp:lastPrinted>
  <dcterms:created xsi:type="dcterms:W3CDTF">2023-11-27T07:18:00Z</dcterms:created>
  <dcterms:modified xsi:type="dcterms:W3CDTF">2023-11-27T07:18:00Z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Info">
    <vt:lpwstr>354;#vti_contentversionisdirty:BW|false_x000d_
vti_parserversion:SR|14.0.0.4762_x000d_
vti_lmt:SW|Wed, 31 Oct 2012 12:07:11 GMT_x000d_
vti_folderitemcount:IR|0_x000d_
vti_error0:SX|Kan het bestand Openbare proceudre/Openbaar/03. Nota van inlichtingen/Nota van Inlichtingen.doc ni</vt:lpwstr>
  </property>
  <property fmtid="{D5CDD505-2E9C-101B-9397-08002B2CF9AE}" pid="3" name="Order">
    <vt:lpwstr>35400.0000000000</vt:lpwstr>
  </property>
  <property fmtid="{D5CDD505-2E9C-101B-9397-08002B2CF9AE}" pid="4" name="FSObjType">
    <vt:lpwstr>0</vt:lpwstr>
  </property>
  <property fmtid="{D5CDD505-2E9C-101B-9397-08002B2CF9AE}" pid="5" name="FileDirRef">
    <vt:lpwstr>kennisbank/accountsite/Projectsite/Openbare proceudre/Openbaar/03. Nota van inlichtingen</vt:lpwstr>
  </property>
  <property fmtid="{D5CDD505-2E9C-101B-9397-08002B2CF9AE}" pid="6" name="FileLeafRef">
    <vt:lpwstr>Nota van Inlichtingen.doc</vt:lpwstr>
  </property>
  <property fmtid="{D5CDD505-2E9C-101B-9397-08002B2CF9AE}" pid="7" name="ContentType">
    <vt:lpwstr>Document</vt:lpwstr>
  </property>
  <property fmtid="{D5CDD505-2E9C-101B-9397-08002B2CF9AE}" pid="8" name="ContentTypeId">
    <vt:lpwstr>0x01010021753CE02F6E274FAFABA72B3335244A</vt:lpwstr>
  </property>
  <property fmtid="{D5CDD505-2E9C-101B-9397-08002B2CF9AE}" pid="9" name="AuthorIds_UIVersion_2048">
    <vt:lpwstr>16</vt:lpwstr>
  </property>
</Properties>
</file>